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60" w:rsidRPr="009C2788" w:rsidRDefault="009C2788" w:rsidP="005C166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9C2788">
        <w:rPr>
          <w:rFonts w:ascii="Arial" w:hAnsi="Arial" w:cs="Arial"/>
          <w:b/>
          <w:i/>
          <w:sz w:val="20"/>
          <w:szCs w:val="20"/>
        </w:rPr>
        <w:t>Уголовно-исполнительный кодекс Российской Федерации</w:t>
      </w:r>
    </w:p>
    <w:p w:rsidR="009C2788" w:rsidRDefault="009C2788" w:rsidP="005C166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0"/>
          <w:szCs w:val="20"/>
        </w:rPr>
      </w:pPr>
    </w:p>
    <w:p w:rsidR="00D20409" w:rsidRPr="00F42603" w:rsidRDefault="00D20409" w:rsidP="00D20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F42603">
        <w:rPr>
          <w:rFonts w:ascii="Arial" w:hAnsi="Arial" w:cs="Arial"/>
          <w:sz w:val="20"/>
          <w:szCs w:val="20"/>
        </w:rPr>
        <w:t>Статья 88. Приобретение осужденными к лишению свободы продуктов питания и предметов первой необходимости</w:t>
      </w:r>
    </w:p>
    <w:p w:rsidR="00D20409" w:rsidRPr="00F42603" w:rsidRDefault="005C1660" w:rsidP="00D2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п. </w:t>
      </w:r>
      <w:r w:rsidR="00D20409" w:rsidRPr="00F42603">
        <w:rPr>
          <w:rFonts w:ascii="Arial" w:hAnsi="Arial" w:cs="Arial"/>
          <w:sz w:val="20"/>
          <w:szCs w:val="20"/>
        </w:rPr>
        <w:t>6. Осужденные, являющиеся инвалидами первой или второй группы, а также осужденные, находящиеся в лечебных исправительных учреждениях, могут приобретать продукты питания и предметы первой необходимости за счет средств, имеющихся на их лицевых счетах, без ограничения.</w:t>
      </w:r>
    </w:p>
    <w:p w:rsidR="00D20409" w:rsidRPr="00F42603" w:rsidRDefault="00D20409" w:rsidP="00D20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F42603">
        <w:rPr>
          <w:rFonts w:ascii="Arial" w:hAnsi="Arial" w:cs="Arial"/>
          <w:sz w:val="20"/>
          <w:szCs w:val="20"/>
        </w:rPr>
        <w:t>Статья 90. Получение осужденными к лишению свободы посылок, передач и бандеролей</w:t>
      </w:r>
    </w:p>
    <w:p w:rsidR="00D20409" w:rsidRPr="00F42603" w:rsidRDefault="00D20409" w:rsidP="00D2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2603">
        <w:rPr>
          <w:rFonts w:ascii="Arial" w:hAnsi="Arial" w:cs="Arial"/>
          <w:sz w:val="20"/>
          <w:szCs w:val="20"/>
        </w:rPr>
        <w:t xml:space="preserve">2. Больные осужденные, осужденные, являющиеся инвалидами первой или второй группы, могут получать дополнительные посылки и передачи в количестве и ассортименте, </w:t>
      </w:r>
      <w:proofErr w:type="gramStart"/>
      <w:r w:rsidRPr="00F42603">
        <w:rPr>
          <w:rFonts w:ascii="Arial" w:hAnsi="Arial" w:cs="Arial"/>
          <w:sz w:val="20"/>
          <w:szCs w:val="20"/>
        </w:rPr>
        <w:t>определяемых</w:t>
      </w:r>
      <w:proofErr w:type="gramEnd"/>
      <w:r w:rsidRPr="00F42603">
        <w:rPr>
          <w:rFonts w:ascii="Arial" w:hAnsi="Arial" w:cs="Arial"/>
          <w:sz w:val="20"/>
          <w:szCs w:val="20"/>
        </w:rPr>
        <w:t xml:space="preserve"> в соответствии с медицинским заключением.</w:t>
      </w:r>
    </w:p>
    <w:p w:rsidR="00E35621" w:rsidRDefault="00E35621" w:rsidP="00D20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D20409" w:rsidRPr="00F42603" w:rsidRDefault="00D20409" w:rsidP="00D20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F42603">
        <w:rPr>
          <w:rFonts w:ascii="Arial" w:hAnsi="Arial" w:cs="Arial"/>
          <w:sz w:val="20"/>
          <w:szCs w:val="20"/>
        </w:rPr>
        <w:t>Статья 99. Материально-бытовое обеспечение осужденных к лишению свободы</w:t>
      </w:r>
    </w:p>
    <w:p w:rsidR="00D20409" w:rsidRPr="00F42603" w:rsidRDefault="005C1660" w:rsidP="00D2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п. </w:t>
      </w:r>
      <w:r w:rsidR="00D20409" w:rsidRPr="00F42603">
        <w:rPr>
          <w:rFonts w:ascii="Arial" w:hAnsi="Arial" w:cs="Arial"/>
          <w:sz w:val="20"/>
          <w:szCs w:val="20"/>
        </w:rPr>
        <w:t>5. Осужденным, освобожденным от работы по болезни, осужденным беременным женщинам и осужденным кормящим матерям на период освобождения от работы питание предоставляется бесплатно. Осужденным, содержащимся в воспитательных колониях, а также осужденным, являющимся инвалидами первой или второй группы, питание, одежда, коммунально-бытовые услуги и индивидуальные средства гигиены предоставляются бесплатно.</w:t>
      </w:r>
    </w:p>
    <w:p w:rsidR="00D20409" w:rsidRPr="00F42603" w:rsidRDefault="005C1660" w:rsidP="00D2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п. </w:t>
      </w:r>
      <w:r w:rsidR="00D20409" w:rsidRPr="00F42603">
        <w:rPr>
          <w:rFonts w:ascii="Arial" w:hAnsi="Arial" w:cs="Arial"/>
          <w:sz w:val="20"/>
          <w:szCs w:val="20"/>
        </w:rPr>
        <w:t>6. Осужденным беременным женщинам, осужденным кормящим матерям, несовершеннолетним осужденным, а также больным осужденным и осужденным, являющимся инвалидами первой или второй группы, создаются улучшенные жилищно-бытовые условия и устанавливаются повышенные нормы питания.</w:t>
      </w:r>
    </w:p>
    <w:p w:rsidR="005C1660" w:rsidRDefault="005C1660" w:rsidP="00D20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D20409" w:rsidRPr="00F42603" w:rsidRDefault="00D20409" w:rsidP="00D20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F42603">
        <w:rPr>
          <w:rFonts w:ascii="Arial" w:hAnsi="Arial" w:cs="Arial"/>
          <w:sz w:val="20"/>
          <w:szCs w:val="20"/>
        </w:rPr>
        <w:lastRenderedPageBreak/>
        <w:t>Статья 103. Привлечение к труду осужденных к лишению свободы</w:t>
      </w:r>
    </w:p>
    <w:p w:rsidR="00D20409" w:rsidRPr="00F42603" w:rsidRDefault="005C1660" w:rsidP="00D2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п. </w:t>
      </w:r>
      <w:r w:rsidR="00D20409" w:rsidRPr="00F42603">
        <w:rPr>
          <w:rFonts w:ascii="Arial" w:hAnsi="Arial" w:cs="Arial"/>
          <w:sz w:val="20"/>
          <w:szCs w:val="20"/>
        </w:rPr>
        <w:t xml:space="preserve">2. Осужденные мужчины старше 60 лет и осужденные женщины старше 55 лет, а также осужденные, являющиеся инвалидами первой или второй группы, привлекаются к труду по их желанию в соответствии с </w:t>
      </w:r>
      <w:hyperlink r:id="rId4" w:history="1">
        <w:r w:rsidR="00D20409" w:rsidRPr="00F42603"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 w:rsidR="00D20409" w:rsidRPr="00F42603">
        <w:rPr>
          <w:rFonts w:ascii="Arial" w:hAnsi="Arial" w:cs="Arial"/>
          <w:sz w:val="20"/>
          <w:szCs w:val="20"/>
        </w:rPr>
        <w:t xml:space="preserve"> Российской Федерации о труде и </w:t>
      </w:r>
      <w:hyperlink r:id="rId5" w:history="1">
        <w:r w:rsidR="00D20409" w:rsidRPr="00F42603"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 w:rsidR="00D20409" w:rsidRPr="00F42603">
        <w:rPr>
          <w:rFonts w:ascii="Arial" w:hAnsi="Arial" w:cs="Arial"/>
          <w:sz w:val="20"/>
          <w:szCs w:val="20"/>
        </w:rPr>
        <w:t xml:space="preserve"> Российской Федерации о социальной защите инвалидов. </w:t>
      </w:r>
    </w:p>
    <w:p w:rsidR="00D20409" w:rsidRPr="00F42603" w:rsidRDefault="00D20409">
      <w:pPr>
        <w:rPr>
          <w:rFonts w:ascii="Arial" w:hAnsi="Arial" w:cs="Arial"/>
          <w:sz w:val="20"/>
          <w:szCs w:val="20"/>
        </w:rPr>
      </w:pPr>
    </w:p>
    <w:p w:rsidR="00D20409" w:rsidRPr="00F42603" w:rsidRDefault="00D20409" w:rsidP="00D20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F42603">
        <w:rPr>
          <w:rFonts w:ascii="Arial" w:hAnsi="Arial" w:cs="Arial"/>
          <w:sz w:val="20"/>
          <w:szCs w:val="20"/>
        </w:rPr>
        <w:t>Статья 106. Привлечение осужденных к лишению свободы к работам без оплаты труда</w:t>
      </w:r>
    </w:p>
    <w:p w:rsidR="00D20409" w:rsidRPr="00F42603" w:rsidRDefault="005C1660" w:rsidP="00D2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п. </w:t>
      </w:r>
      <w:r w:rsidR="00D20409" w:rsidRPr="00F42603">
        <w:rPr>
          <w:rFonts w:ascii="Arial" w:hAnsi="Arial" w:cs="Arial"/>
          <w:sz w:val="20"/>
          <w:szCs w:val="20"/>
        </w:rPr>
        <w:t>2. Осужденные, являющиеся инвалидами первой или второй группы, осужденные мужчины старше 60 лет, осужденные женщины старше 55 лет, осужденные беременные женщины привлекаются к работе без оплаты труда по их желанию.</w:t>
      </w:r>
    </w:p>
    <w:p w:rsidR="00E35621" w:rsidRDefault="00E35621" w:rsidP="00D20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D20409" w:rsidRPr="00F42603" w:rsidRDefault="00D20409" w:rsidP="00D20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F42603">
        <w:rPr>
          <w:rFonts w:ascii="Arial" w:hAnsi="Arial" w:cs="Arial"/>
          <w:sz w:val="20"/>
          <w:szCs w:val="20"/>
        </w:rPr>
        <w:t>Статья 107. Удержания из заработной платы и иных доходов осужденных к лишению свободы</w:t>
      </w:r>
    </w:p>
    <w:p w:rsidR="00D20409" w:rsidRPr="00F42603" w:rsidRDefault="005C1660" w:rsidP="00D2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п. </w:t>
      </w:r>
      <w:r w:rsidR="00D20409" w:rsidRPr="00F42603">
        <w:rPr>
          <w:rFonts w:ascii="Arial" w:hAnsi="Arial" w:cs="Arial"/>
          <w:sz w:val="20"/>
          <w:szCs w:val="20"/>
        </w:rPr>
        <w:t xml:space="preserve">3. </w:t>
      </w:r>
      <w:proofErr w:type="gramStart"/>
      <w:r w:rsidR="00D20409" w:rsidRPr="00F42603">
        <w:rPr>
          <w:rFonts w:ascii="Arial" w:hAnsi="Arial" w:cs="Arial"/>
          <w:sz w:val="20"/>
          <w:szCs w:val="20"/>
        </w:rPr>
        <w:t>В исправительных учреждениях на лицевой счет осужденных зачисляется независимо от всех удержаний не менее 25 процентов начисленных им заработной платы, пенсии или иных доходов, а на лицевой счет осужденных мужчин старше 60 лет, осужденных женщин старше 55 лет, осужденных, являющихся инвалидами первой или второй группы, несовершеннолетних осужденных, осужденных беременных женщин, осужденных женщин, имеющих детей в домах ребенка исправительного учреждения, - не</w:t>
      </w:r>
      <w:proofErr w:type="gramEnd"/>
      <w:r w:rsidR="00D20409" w:rsidRPr="00F42603">
        <w:rPr>
          <w:rFonts w:ascii="Arial" w:hAnsi="Arial" w:cs="Arial"/>
          <w:sz w:val="20"/>
          <w:szCs w:val="20"/>
        </w:rPr>
        <w:t xml:space="preserve"> менее 50 процентов начисленных им заработной платы, пенсии или иных доходов.</w:t>
      </w:r>
    </w:p>
    <w:p w:rsidR="00D20409" w:rsidRPr="00F42603" w:rsidRDefault="00D20409" w:rsidP="00D20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F42603">
        <w:rPr>
          <w:rFonts w:ascii="Arial" w:hAnsi="Arial" w:cs="Arial"/>
          <w:sz w:val="20"/>
          <w:szCs w:val="20"/>
        </w:rPr>
        <w:t>Статья 117. Порядок применения мер взыскания к осужденным к лишению свободы</w:t>
      </w:r>
    </w:p>
    <w:p w:rsidR="00D20409" w:rsidRPr="00F42603" w:rsidRDefault="005C1660" w:rsidP="00D2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п. </w:t>
      </w:r>
      <w:r w:rsidR="00D20409" w:rsidRPr="00F42603">
        <w:rPr>
          <w:rFonts w:ascii="Arial" w:hAnsi="Arial" w:cs="Arial"/>
          <w:sz w:val="20"/>
          <w:szCs w:val="20"/>
        </w:rPr>
        <w:t xml:space="preserve">7. Осужденные женщины, имеющие детей в возрасте до трех лет в доме ребенка исправительного учреждения, и осужденные женщины, освобожденные от работы по </w:t>
      </w:r>
      <w:r w:rsidR="00D20409" w:rsidRPr="00F42603">
        <w:rPr>
          <w:rFonts w:ascii="Arial" w:hAnsi="Arial" w:cs="Arial"/>
          <w:sz w:val="20"/>
          <w:szCs w:val="20"/>
        </w:rPr>
        <w:lastRenderedPageBreak/>
        <w:t>беременности и родам, а также осужденные, являющиеся инвалидами I группы, в штрафной изолятор, помещения камерного типа и единые помещения камерного типа не переводятся.</w:t>
      </w:r>
    </w:p>
    <w:p w:rsidR="00F42603" w:rsidRPr="00F42603" w:rsidRDefault="00F42603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F42603">
        <w:rPr>
          <w:rFonts w:ascii="Arial" w:hAnsi="Arial" w:cs="Arial"/>
          <w:sz w:val="20"/>
          <w:szCs w:val="20"/>
        </w:rPr>
        <w:t>Статья 130. Тюрьмы</w:t>
      </w:r>
    </w:p>
    <w:p w:rsidR="00F42603" w:rsidRPr="00F42603" w:rsidRDefault="005C1660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п. </w:t>
      </w:r>
      <w:r w:rsidR="00F42603" w:rsidRPr="00F42603">
        <w:rPr>
          <w:rFonts w:ascii="Arial" w:hAnsi="Arial" w:cs="Arial"/>
          <w:sz w:val="20"/>
          <w:szCs w:val="20"/>
        </w:rPr>
        <w:t>4. На строгом режиме не могут содержаться осужденные, являющиеся инвалидами первой или второй группы.</w:t>
      </w:r>
    </w:p>
    <w:p w:rsidR="00F42603" w:rsidRPr="00F42603" w:rsidRDefault="00F42603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F42603">
        <w:rPr>
          <w:rFonts w:ascii="Arial" w:hAnsi="Arial" w:cs="Arial"/>
          <w:sz w:val="20"/>
          <w:szCs w:val="20"/>
        </w:rPr>
        <w:t>Статья 180. Обязанности администрации учреждений, исполняющих наказания, по содействию в трудовом и бытовом устройстве освобождаемых осужденных и в применении к ним мер медицинского характера</w:t>
      </w:r>
    </w:p>
    <w:p w:rsidR="00F42603" w:rsidRPr="00F42603" w:rsidRDefault="005C1660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п. </w:t>
      </w:r>
      <w:r w:rsidR="00F42603" w:rsidRPr="00F42603">
        <w:rPr>
          <w:rFonts w:ascii="Arial" w:hAnsi="Arial" w:cs="Arial"/>
          <w:sz w:val="20"/>
          <w:szCs w:val="20"/>
        </w:rPr>
        <w:t xml:space="preserve">3. </w:t>
      </w:r>
      <w:proofErr w:type="gramStart"/>
      <w:r w:rsidR="00F42603" w:rsidRPr="00F42603">
        <w:rPr>
          <w:rFonts w:ascii="Arial" w:hAnsi="Arial" w:cs="Arial"/>
          <w:sz w:val="20"/>
          <w:szCs w:val="20"/>
        </w:rPr>
        <w:t>Осужденные, являющиеся инвалидами первой или второй группы, а также осужденные мужчины старше 60 лет и осужденные женщины старше 55 лет по их просьбе и представлению администрации учреждения, исполняющего наказание, направляются уполномоченным на признание граждан нуждающимися в социальном обслуживании органом субъекта Российской Федерации в организации социального обслуживания, предоставляющие социальные услуги в стационарной форме.</w:t>
      </w:r>
      <w:proofErr w:type="gramEnd"/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682192" w:rsidRPr="002B0054" w:rsidRDefault="002B0054" w:rsidP="00F426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2B0054">
        <w:rPr>
          <w:rFonts w:ascii="Arial" w:hAnsi="Arial" w:cs="Arial"/>
          <w:b/>
          <w:i/>
          <w:sz w:val="20"/>
          <w:szCs w:val="20"/>
        </w:rPr>
        <w:t xml:space="preserve">Правила внутреннего распорядка исправительных учреждений </w:t>
      </w: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F42603" w:rsidRPr="00F42603" w:rsidRDefault="00F42603" w:rsidP="00F426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F42603">
        <w:rPr>
          <w:rFonts w:ascii="Arial" w:hAnsi="Arial" w:cs="Arial"/>
          <w:sz w:val="20"/>
          <w:szCs w:val="20"/>
        </w:rPr>
        <w:t>XXVIII. Особенности содержания осужденных,</w:t>
      </w:r>
    </w:p>
    <w:p w:rsidR="00F42603" w:rsidRPr="00F42603" w:rsidRDefault="00F42603" w:rsidP="00F4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F42603">
        <w:rPr>
          <w:rFonts w:ascii="Arial" w:hAnsi="Arial" w:cs="Arial"/>
          <w:sz w:val="20"/>
          <w:szCs w:val="20"/>
        </w:rPr>
        <w:t>являющихся</w:t>
      </w:r>
      <w:proofErr w:type="gramEnd"/>
      <w:r w:rsidRPr="00F42603">
        <w:rPr>
          <w:rFonts w:ascii="Arial" w:hAnsi="Arial" w:cs="Arial"/>
          <w:sz w:val="20"/>
          <w:szCs w:val="20"/>
        </w:rPr>
        <w:t xml:space="preserve"> инвалидами</w:t>
      </w:r>
    </w:p>
    <w:p w:rsidR="00F42603" w:rsidRPr="00F42603" w:rsidRDefault="00F42603" w:rsidP="00F42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603" w:rsidRPr="00F42603" w:rsidRDefault="00F42603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2603">
        <w:rPr>
          <w:rFonts w:ascii="Arial" w:hAnsi="Arial" w:cs="Arial"/>
          <w:sz w:val="20"/>
          <w:szCs w:val="20"/>
        </w:rPr>
        <w:t xml:space="preserve">192. Обеспечение осужденным-инвалидам равных с другими осужденными возможностей в реализации прав осуществляется в соответствии с Федеральным </w:t>
      </w:r>
      <w:hyperlink r:id="rId6" w:history="1">
        <w:r w:rsidRPr="00F42603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F42603">
        <w:rPr>
          <w:rFonts w:ascii="Arial" w:hAnsi="Arial" w:cs="Arial"/>
          <w:sz w:val="20"/>
          <w:szCs w:val="20"/>
        </w:rPr>
        <w:t xml:space="preserve"> от 24 ноября 1995 г. N 181-ФЗ "О социальной защите инвалидов в Российской Федерации"</w:t>
      </w:r>
      <w:r w:rsidR="00DD47E6">
        <w:rPr>
          <w:rFonts w:ascii="Arial" w:hAnsi="Arial" w:cs="Arial"/>
          <w:sz w:val="20"/>
          <w:szCs w:val="20"/>
        </w:rPr>
        <w:t>.</w:t>
      </w:r>
      <w:r w:rsidRPr="00F42603">
        <w:rPr>
          <w:rFonts w:ascii="Arial" w:hAnsi="Arial" w:cs="Arial"/>
          <w:sz w:val="20"/>
          <w:szCs w:val="20"/>
        </w:rPr>
        <w:t xml:space="preserve"> Администрация ИУ размещает осужденных-инвалидов первой и второй групп в отрядах для проживания осужденных, расположенных на первых этажах зданий, оказывает содействие в проведении реабилитационных мероприятий для инвалидов, предусматривает возможность использования технических средств реабилитации. </w:t>
      </w:r>
      <w:r w:rsidRPr="00F42603">
        <w:rPr>
          <w:rFonts w:ascii="Arial" w:hAnsi="Arial" w:cs="Arial"/>
          <w:sz w:val="20"/>
          <w:szCs w:val="20"/>
        </w:rPr>
        <w:lastRenderedPageBreak/>
        <w:t>Обеспечивает доступ лицам с ограниченными возможностями в места общего пребывания осужденных в установленное распорядком дня время.</w:t>
      </w:r>
    </w:p>
    <w:p w:rsidR="00F42603" w:rsidRPr="00F42603" w:rsidRDefault="00F42603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2603">
        <w:rPr>
          <w:rFonts w:ascii="Arial" w:hAnsi="Arial" w:cs="Arial"/>
          <w:sz w:val="20"/>
          <w:szCs w:val="20"/>
        </w:rPr>
        <w:t>193. Проверки наличия осужденных-инвалидов первой и второй групп с учетом медицинских показаний производятся по местам их нахождения.</w:t>
      </w:r>
    </w:p>
    <w:p w:rsidR="00E35621" w:rsidRPr="00F42603" w:rsidRDefault="00E35621" w:rsidP="00E35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2603">
        <w:rPr>
          <w:rFonts w:ascii="Arial" w:hAnsi="Arial" w:cs="Arial"/>
          <w:sz w:val="20"/>
          <w:szCs w:val="20"/>
        </w:rPr>
        <w:t>194. Администрация ИУ обеспечивает осужденных-инвалидов в соответствии с индивидуальной программой реабилитации необходимым объемом реабилитационных мероприятий, предоставляет возможность пользования техническими средствами реабилитации.</w:t>
      </w:r>
    </w:p>
    <w:p w:rsidR="00E35621" w:rsidRPr="00F42603" w:rsidRDefault="00E35621" w:rsidP="00E35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2603">
        <w:rPr>
          <w:rFonts w:ascii="Arial" w:hAnsi="Arial" w:cs="Arial"/>
          <w:sz w:val="20"/>
          <w:szCs w:val="20"/>
        </w:rPr>
        <w:t xml:space="preserve">195. Инвалид вправе самостоятельно решить вопрос об обеспечении себя конкретным техническим средством реабилитации или видом реабилитации, включая кресла-коляски, протезно-ортопедические изделия, печатные издания со специальным шрифтом, звукоусиливающую аппаратуру, сигнализаторы, видеоматериалы с субтитрами или </w:t>
      </w:r>
      <w:proofErr w:type="spellStart"/>
      <w:r w:rsidRPr="00F42603">
        <w:rPr>
          <w:rFonts w:ascii="Arial" w:hAnsi="Arial" w:cs="Arial"/>
          <w:sz w:val="20"/>
          <w:szCs w:val="20"/>
        </w:rPr>
        <w:t>сурдопереводом</w:t>
      </w:r>
      <w:proofErr w:type="spellEnd"/>
      <w:r w:rsidRPr="00F42603">
        <w:rPr>
          <w:rFonts w:ascii="Arial" w:hAnsi="Arial" w:cs="Arial"/>
          <w:sz w:val="20"/>
          <w:szCs w:val="20"/>
        </w:rPr>
        <w:t>, другие аналогичные средства,</w:t>
      </w:r>
    </w:p>
    <w:p w:rsidR="00E35621" w:rsidRPr="00F42603" w:rsidRDefault="00E35621" w:rsidP="00E35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2603">
        <w:rPr>
          <w:rFonts w:ascii="Arial" w:hAnsi="Arial" w:cs="Arial"/>
          <w:sz w:val="20"/>
          <w:szCs w:val="20"/>
        </w:rPr>
        <w:t xml:space="preserve">196. </w:t>
      </w:r>
      <w:proofErr w:type="gramStart"/>
      <w:r w:rsidRPr="00F42603">
        <w:rPr>
          <w:rFonts w:ascii="Arial" w:hAnsi="Arial" w:cs="Arial"/>
          <w:sz w:val="20"/>
          <w:szCs w:val="20"/>
        </w:rPr>
        <w:t>В установленные распорядком дня ИУ время и график работы филиала федерального казенного учреждения здравоохранения - медицинской санитарной части ФСИН России осужденным-инвалидам предоставляется время для реализации индивидуальной программы реабилитации.</w:t>
      </w:r>
      <w:proofErr w:type="gramEnd"/>
    </w:p>
    <w:p w:rsidR="00E35621" w:rsidRPr="00F42603" w:rsidRDefault="00E35621" w:rsidP="00E35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2603">
        <w:rPr>
          <w:rFonts w:ascii="Arial" w:hAnsi="Arial" w:cs="Arial"/>
          <w:sz w:val="20"/>
          <w:szCs w:val="20"/>
        </w:rPr>
        <w:t>Осужденные инвалиды могут иметь при себе технические средства реабилитации, в том числе при водворении в ШИЗО, переводе в ПКТ, ЕПКТ, одиночные камеры. Вес технических средств реабилитации не входит в общий вес вещей и предметов, которые могут иметь при себе осужденные.</w:t>
      </w:r>
    </w:p>
    <w:p w:rsidR="00E35621" w:rsidRPr="00F42603" w:rsidRDefault="00E35621" w:rsidP="00E35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2603">
        <w:rPr>
          <w:rFonts w:ascii="Arial" w:hAnsi="Arial" w:cs="Arial"/>
          <w:sz w:val="20"/>
          <w:szCs w:val="20"/>
        </w:rPr>
        <w:t xml:space="preserve">197. Осужденным, являющимся инвалидами первой или второй группы, в том числе нуждающимся в постоянном уходе, разрешается передвигаться по территории ИУ вне строя. При посещении администрацией ИУ и другими лицами мест нахождения </w:t>
      </w:r>
      <w:proofErr w:type="gramStart"/>
      <w:r w:rsidRPr="00F42603">
        <w:rPr>
          <w:rFonts w:ascii="Arial" w:hAnsi="Arial" w:cs="Arial"/>
          <w:sz w:val="20"/>
          <w:szCs w:val="20"/>
        </w:rPr>
        <w:t>осужденных-</w:t>
      </w:r>
      <w:r w:rsidRPr="00F42603">
        <w:rPr>
          <w:rFonts w:ascii="Arial" w:hAnsi="Arial" w:cs="Arial"/>
          <w:sz w:val="20"/>
          <w:szCs w:val="20"/>
        </w:rPr>
        <w:lastRenderedPageBreak/>
        <w:t>инвалидов</w:t>
      </w:r>
      <w:proofErr w:type="gramEnd"/>
      <w:r w:rsidRPr="00F42603">
        <w:rPr>
          <w:rFonts w:ascii="Arial" w:hAnsi="Arial" w:cs="Arial"/>
          <w:sz w:val="20"/>
          <w:szCs w:val="20"/>
        </w:rPr>
        <w:t xml:space="preserve"> при наличии медицинских показаний осужденные могут не вставать.</w:t>
      </w:r>
    </w:p>
    <w:p w:rsidR="00E35621" w:rsidRPr="00F42603" w:rsidRDefault="00E35621" w:rsidP="00E35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2603">
        <w:rPr>
          <w:rFonts w:ascii="Arial" w:hAnsi="Arial" w:cs="Arial"/>
          <w:sz w:val="20"/>
          <w:szCs w:val="20"/>
        </w:rPr>
        <w:t>198. Осужденным, являющимся инвалидами первой или второй группы, при наличии медицинских показаний обеспечивается возможность ежедневной помывки.</w:t>
      </w:r>
    </w:p>
    <w:p w:rsidR="00E35621" w:rsidRPr="00F42603" w:rsidRDefault="00E35621" w:rsidP="00E35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2603">
        <w:rPr>
          <w:rFonts w:ascii="Arial" w:hAnsi="Arial" w:cs="Arial"/>
          <w:sz w:val="20"/>
          <w:szCs w:val="20"/>
        </w:rPr>
        <w:t>199. Осужденные-инвалиды участвуют в культурно-массовых и спортивных мероприятиях по желанию.</w:t>
      </w:r>
    </w:p>
    <w:p w:rsidR="00E35621" w:rsidRDefault="00E35621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35621" w:rsidRDefault="00E35621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35621" w:rsidRDefault="00E35621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35621" w:rsidRDefault="00E35621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35621" w:rsidRDefault="00E35621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35621" w:rsidRDefault="00E35621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0054" w:rsidRDefault="002B0054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35621" w:rsidRDefault="00E35621" w:rsidP="00F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0164E" w:rsidRDefault="0090164E" w:rsidP="009016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>
        <w:rPr>
          <w:noProof/>
        </w:rPr>
        <w:lastRenderedPageBreak/>
        <w:drawing>
          <wp:inline distT="0" distB="0" distL="0" distR="0">
            <wp:extent cx="800100" cy="914400"/>
            <wp:effectExtent l="1905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4E" w:rsidRDefault="0090164E" w:rsidP="0090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64E" w:rsidRPr="00C12C36" w:rsidRDefault="002B0054" w:rsidP="002B005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0164E" w:rsidRPr="00C12C36">
        <w:rPr>
          <w:sz w:val="24"/>
          <w:szCs w:val="24"/>
        </w:rPr>
        <w:t>Уполномоченный по правам человека в Архангельской области</w:t>
      </w:r>
    </w:p>
    <w:p w:rsidR="0090164E" w:rsidRPr="00C12C36" w:rsidRDefault="0090164E" w:rsidP="002B0054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90164E" w:rsidRPr="0090164E" w:rsidRDefault="002B0054" w:rsidP="002B00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90164E" w:rsidRPr="0090164E">
        <w:rPr>
          <w:rFonts w:cstheme="minorHAnsi"/>
          <w:b/>
          <w:sz w:val="24"/>
          <w:szCs w:val="24"/>
        </w:rPr>
        <w:t>Особенности содержания осужденных,</w:t>
      </w:r>
    </w:p>
    <w:p w:rsidR="0090164E" w:rsidRPr="0090164E" w:rsidRDefault="0090164E" w:rsidP="002B00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90164E">
        <w:rPr>
          <w:rFonts w:cstheme="minorHAnsi"/>
          <w:b/>
          <w:sz w:val="24"/>
          <w:szCs w:val="24"/>
        </w:rPr>
        <w:t>являющихся</w:t>
      </w:r>
      <w:proofErr w:type="gramEnd"/>
      <w:r w:rsidRPr="0090164E">
        <w:rPr>
          <w:rFonts w:cstheme="minorHAnsi"/>
          <w:b/>
          <w:sz w:val="24"/>
          <w:szCs w:val="24"/>
        </w:rPr>
        <w:t xml:space="preserve"> инвалидами</w:t>
      </w:r>
    </w:p>
    <w:p w:rsidR="0090164E" w:rsidRDefault="0090164E" w:rsidP="0090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2B0054" w:rsidRDefault="002B0054" w:rsidP="0090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2B0054" w:rsidRDefault="002B0054" w:rsidP="0090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90164E" w:rsidRPr="003A2458" w:rsidRDefault="003A2458" w:rsidP="002B005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19812" cy="809625"/>
            <wp:effectExtent l="19050" t="0" r="0" b="0"/>
            <wp:docPr id="9" name="Рисунок 1" descr="C:\Users\USER\Desktop\thumb_14803_news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umb_14803_news_xl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12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320460" cy="809625"/>
            <wp:effectExtent l="19050" t="0" r="0" b="0"/>
            <wp:docPr id="13" name="Рисунок 3" descr="C:\Users\USER\Desktop\d0d7e92c0485df3e46e8fe1767233a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0d7e92c0485df3e46e8fe1767233a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931" cy="81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4E" w:rsidRPr="00C12C36" w:rsidRDefault="003A2458" w:rsidP="0090164E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38109" cy="1247775"/>
            <wp:effectExtent l="19050" t="0" r="4891" b="0"/>
            <wp:docPr id="12" name="Рисунок 2" descr="C:\Users\USER\Desktop\тюрьма для инвалидо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юрьма для инвалидов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22" cy="125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4E" w:rsidRPr="00C12C36" w:rsidRDefault="0090164E" w:rsidP="0090164E">
      <w:pPr>
        <w:spacing w:after="0" w:line="240" w:lineRule="auto"/>
        <w:jc w:val="center"/>
        <w:rPr>
          <w:sz w:val="24"/>
          <w:szCs w:val="24"/>
        </w:rPr>
      </w:pPr>
    </w:p>
    <w:p w:rsidR="002B0054" w:rsidRDefault="002B0054" w:rsidP="0090164E">
      <w:pPr>
        <w:spacing w:after="0" w:line="240" w:lineRule="auto"/>
        <w:jc w:val="center"/>
        <w:rPr>
          <w:sz w:val="24"/>
          <w:szCs w:val="24"/>
        </w:rPr>
      </w:pPr>
    </w:p>
    <w:p w:rsidR="002B0054" w:rsidRDefault="002B0054" w:rsidP="0090164E">
      <w:pPr>
        <w:spacing w:after="0" w:line="240" w:lineRule="auto"/>
        <w:jc w:val="center"/>
        <w:rPr>
          <w:sz w:val="24"/>
          <w:szCs w:val="24"/>
        </w:rPr>
      </w:pPr>
    </w:p>
    <w:p w:rsidR="002B0054" w:rsidRDefault="002B0054" w:rsidP="0090164E">
      <w:pPr>
        <w:spacing w:after="0" w:line="240" w:lineRule="auto"/>
        <w:jc w:val="center"/>
        <w:rPr>
          <w:sz w:val="24"/>
          <w:szCs w:val="24"/>
        </w:rPr>
      </w:pPr>
    </w:p>
    <w:p w:rsidR="002B0054" w:rsidRDefault="002B0054" w:rsidP="0090164E">
      <w:pPr>
        <w:spacing w:after="0" w:line="240" w:lineRule="auto"/>
        <w:jc w:val="center"/>
        <w:rPr>
          <w:sz w:val="24"/>
          <w:szCs w:val="24"/>
        </w:rPr>
      </w:pPr>
    </w:p>
    <w:p w:rsidR="0090164E" w:rsidRPr="00C12C36" w:rsidRDefault="0090164E" w:rsidP="0090164E">
      <w:pPr>
        <w:spacing w:after="0" w:line="240" w:lineRule="auto"/>
        <w:jc w:val="center"/>
        <w:rPr>
          <w:sz w:val="24"/>
          <w:szCs w:val="24"/>
        </w:rPr>
      </w:pPr>
      <w:r w:rsidRPr="00C12C36">
        <w:rPr>
          <w:sz w:val="24"/>
          <w:szCs w:val="24"/>
        </w:rPr>
        <w:t>Архангельск</w:t>
      </w:r>
    </w:p>
    <w:p w:rsidR="0090164E" w:rsidRPr="00C12C36" w:rsidRDefault="0090164E" w:rsidP="0090164E">
      <w:pPr>
        <w:spacing w:after="0" w:line="240" w:lineRule="auto"/>
        <w:jc w:val="center"/>
        <w:rPr>
          <w:sz w:val="24"/>
          <w:szCs w:val="24"/>
        </w:rPr>
      </w:pPr>
      <w:r w:rsidRPr="00C12C36">
        <w:rPr>
          <w:sz w:val="24"/>
          <w:szCs w:val="24"/>
        </w:rPr>
        <w:t>2017</w:t>
      </w:r>
    </w:p>
    <w:p w:rsidR="0090164E" w:rsidRDefault="0090164E" w:rsidP="0090164E">
      <w:pPr>
        <w:jc w:val="center"/>
      </w:pPr>
    </w:p>
    <w:p w:rsidR="00F42603" w:rsidRDefault="00F42603">
      <w:pPr>
        <w:sectPr w:rsidR="00F42603" w:rsidSect="002B0054">
          <w:pgSz w:w="16838" w:h="11905" w:orient="landscape"/>
          <w:pgMar w:top="720" w:right="720" w:bottom="720" w:left="720" w:header="0" w:footer="0" w:gutter="0"/>
          <w:cols w:num="3" w:space="720"/>
          <w:noEndnote/>
          <w:docGrid w:linePitch="299"/>
        </w:sectPr>
      </w:pPr>
    </w:p>
    <w:p w:rsidR="00F42603" w:rsidRDefault="00F42603"/>
    <w:sectPr w:rsidR="00F42603" w:rsidSect="00F42603">
      <w:type w:val="continuous"/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409"/>
    <w:rsid w:val="001A2277"/>
    <w:rsid w:val="002B0054"/>
    <w:rsid w:val="003A2458"/>
    <w:rsid w:val="003D6FEA"/>
    <w:rsid w:val="005C1660"/>
    <w:rsid w:val="00682192"/>
    <w:rsid w:val="006F123E"/>
    <w:rsid w:val="008D0E9F"/>
    <w:rsid w:val="0090164E"/>
    <w:rsid w:val="009C2788"/>
    <w:rsid w:val="00D01FF0"/>
    <w:rsid w:val="00D20409"/>
    <w:rsid w:val="00DD47E6"/>
    <w:rsid w:val="00E35621"/>
    <w:rsid w:val="00F4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0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CE9DC74A6C3719233B2680C93905BF7EADCD7A5656047518B6D88AEDS7C2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90E0902E90368CCD8A21BE28DB03F32E7D1F32F710CC4BBF6408A64CFIA4BH" TargetMode="External"/><Relationship Id="rId10" Type="http://schemas.openxmlformats.org/officeDocument/2006/relationships/image" Target="media/image4.jpeg"/><Relationship Id="rId4" Type="http://schemas.openxmlformats.org/officeDocument/2006/relationships/hyperlink" Target="consultantplus://offline/ref=890E0902E90368CCD8A21BE28DB03F32E7D1F32C7E02C4BBF6408A64CFIA4BH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cp:lastPrinted>2017-03-10T09:02:00Z</cp:lastPrinted>
  <dcterms:created xsi:type="dcterms:W3CDTF">2017-01-13T07:53:00Z</dcterms:created>
  <dcterms:modified xsi:type="dcterms:W3CDTF">2017-03-10T09:03:00Z</dcterms:modified>
</cp:coreProperties>
</file>