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E8" w:rsidRDefault="00F760E8">
      <w:pPr>
        <w:pStyle w:val="ConsPlusTitlePage"/>
      </w:pPr>
      <w:r>
        <w:t xml:space="preserve">Документ предоставлен </w:t>
      </w:r>
      <w:hyperlink r:id="rId4" w:history="1">
        <w:r>
          <w:rPr>
            <w:color w:val="0000FF"/>
          </w:rPr>
          <w:t>КонсультантПлюс</w:t>
        </w:r>
      </w:hyperlink>
      <w:r>
        <w:br/>
      </w:r>
    </w:p>
    <w:p w:rsidR="00F760E8" w:rsidRDefault="00F760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760E8">
        <w:tc>
          <w:tcPr>
            <w:tcW w:w="4677" w:type="dxa"/>
            <w:tcBorders>
              <w:top w:val="nil"/>
              <w:left w:val="nil"/>
              <w:bottom w:val="nil"/>
              <w:right w:val="nil"/>
            </w:tcBorders>
          </w:tcPr>
          <w:p w:rsidR="00F760E8" w:rsidRDefault="00F760E8">
            <w:pPr>
              <w:pStyle w:val="ConsPlusNormal"/>
            </w:pPr>
            <w:r>
              <w:t>20 декабря 2017 года</w:t>
            </w:r>
          </w:p>
        </w:tc>
        <w:tc>
          <w:tcPr>
            <w:tcW w:w="4677" w:type="dxa"/>
            <w:tcBorders>
              <w:top w:val="nil"/>
              <w:left w:val="nil"/>
              <w:bottom w:val="nil"/>
              <w:right w:val="nil"/>
            </w:tcBorders>
          </w:tcPr>
          <w:p w:rsidR="00F760E8" w:rsidRDefault="00F760E8">
            <w:pPr>
              <w:pStyle w:val="ConsPlusNormal"/>
              <w:jc w:val="right"/>
            </w:pPr>
            <w:r>
              <w:t>N 412-ФЗ</w:t>
            </w:r>
          </w:p>
        </w:tc>
      </w:tr>
    </w:tbl>
    <w:p w:rsidR="00F760E8" w:rsidRDefault="00F760E8">
      <w:pPr>
        <w:pStyle w:val="ConsPlusNormal"/>
        <w:pBdr>
          <w:top w:val="single" w:sz="6" w:space="0" w:color="auto"/>
        </w:pBdr>
        <w:spacing w:before="100" w:after="100"/>
        <w:jc w:val="both"/>
        <w:rPr>
          <w:sz w:val="2"/>
          <w:szCs w:val="2"/>
        </w:rPr>
      </w:pPr>
    </w:p>
    <w:p w:rsidR="00F760E8" w:rsidRDefault="00F760E8">
      <w:pPr>
        <w:pStyle w:val="ConsPlusNormal"/>
        <w:jc w:val="both"/>
      </w:pPr>
    </w:p>
    <w:p w:rsidR="00F760E8" w:rsidRDefault="00F760E8">
      <w:pPr>
        <w:pStyle w:val="ConsPlusTitle"/>
        <w:jc w:val="center"/>
      </w:pPr>
      <w:r>
        <w:t>РОССИЙСКАЯ ФЕДЕРАЦИЯ</w:t>
      </w:r>
    </w:p>
    <w:p w:rsidR="00F760E8" w:rsidRDefault="00F760E8">
      <w:pPr>
        <w:pStyle w:val="ConsPlusTitle"/>
        <w:jc w:val="both"/>
      </w:pPr>
    </w:p>
    <w:p w:rsidR="00F760E8" w:rsidRDefault="00F760E8">
      <w:pPr>
        <w:pStyle w:val="ConsPlusTitle"/>
        <w:jc w:val="center"/>
      </w:pPr>
      <w:r>
        <w:t>ФЕДЕРАЛЬНЫЙ ЗАКОН</w:t>
      </w:r>
    </w:p>
    <w:p w:rsidR="00F760E8" w:rsidRDefault="00F760E8">
      <w:pPr>
        <w:pStyle w:val="ConsPlusTitle"/>
        <w:jc w:val="both"/>
      </w:pPr>
    </w:p>
    <w:p w:rsidR="00F760E8" w:rsidRDefault="00F760E8">
      <w:pPr>
        <w:pStyle w:val="ConsPlusTitle"/>
        <w:jc w:val="center"/>
      </w:pPr>
      <w:r>
        <w:t>О ВНЕСЕНИИ ИЗМЕНЕНИЙ</w:t>
      </w:r>
    </w:p>
    <w:p w:rsidR="00F760E8" w:rsidRDefault="00F760E8">
      <w:pPr>
        <w:pStyle w:val="ConsPlusTitle"/>
        <w:jc w:val="center"/>
      </w:pPr>
      <w:r>
        <w:t>В СТАТЬИ 245</w:t>
      </w:r>
      <w:proofErr w:type="gramStart"/>
      <w:r>
        <w:t xml:space="preserve"> И</w:t>
      </w:r>
      <w:proofErr w:type="gramEnd"/>
      <w:r>
        <w:t xml:space="preserve"> 258.1 УГОЛОВНОГО КОДЕКСА РОССИЙСКОЙ</w:t>
      </w:r>
    </w:p>
    <w:p w:rsidR="00F760E8" w:rsidRDefault="00F760E8">
      <w:pPr>
        <w:pStyle w:val="ConsPlusTitle"/>
        <w:jc w:val="center"/>
      </w:pPr>
      <w:r>
        <w:t>ФЕДЕРАЦИИ И СТАТЬИ 150</w:t>
      </w:r>
      <w:proofErr w:type="gramStart"/>
      <w:r>
        <w:t xml:space="preserve"> И</w:t>
      </w:r>
      <w:proofErr w:type="gramEnd"/>
      <w:r>
        <w:t xml:space="preserve"> 151 УГОЛОВНО-ПРОЦЕССУАЛЬНОГО</w:t>
      </w:r>
    </w:p>
    <w:p w:rsidR="00F760E8" w:rsidRDefault="00F760E8">
      <w:pPr>
        <w:pStyle w:val="ConsPlusTitle"/>
        <w:jc w:val="center"/>
      </w:pPr>
      <w:r>
        <w:t>КОДЕКСА РОССИЙСКОЙ ФЕДЕРАЦИИ</w:t>
      </w:r>
    </w:p>
    <w:p w:rsidR="00F760E8" w:rsidRDefault="00F760E8">
      <w:pPr>
        <w:pStyle w:val="ConsPlusNormal"/>
        <w:jc w:val="both"/>
      </w:pPr>
    </w:p>
    <w:p w:rsidR="00F760E8" w:rsidRDefault="00F760E8">
      <w:pPr>
        <w:pStyle w:val="ConsPlusNormal"/>
        <w:jc w:val="right"/>
      </w:pPr>
      <w:proofErr w:type="gramStart"/>
      <w:r>
        <w:t>Принят</w:t>
      </w:r>
      <w:proofErr w:type="gramEnd"/>
    </w:p>
    <w:p w:rsidR="00F760E8" w:rsidRDefault="00F760E8">
      <w:pPr>
        <w:pStyle w:val="ConsPlusNormal"/>
        <w:jc w:val="right"/>
      </w:pPr>
      <w:r>
        <w:t>Государственной Думой</w:t>
      </w:r>
    </w:p>
    <w:p w:rsidR="00F760E8" w:rsidRDefault="00F760E8">
      <w:pPr>
        <w:pStyle w:val="ConsPlusNormal"/>
        <w:jc w:val="right"/>
      </w:pPr>
      <w:r>
        <w:t>13 декабря 2017 года</w:t>
      </w:r>
    </w:p>
    <w:p w:rsidR="00F760E8" w:rsidRDefault="00F760E8">
      <w:pPr>
        <w:pStyle w:val="ConsPlusNormal"/>
        <w:jc w:val="both"/>
      </w:pPr>
    </w:p>
    <w:p w:rsidR="00F760E8" w:rsidRDefault="00F760E8">
      <w:pPr>
        <w:pStyle w:val="ConsPlusNormal"/>
        <w:jc w:val="right"/>
      </w:pPr>
      <w:r>
        <w:t>Одобрен</w:t>
      </w:r>
    </w:p>
    <w:p w:rsidR="00F760E8" w:rsidRDefault="00F760E8">
      <w:pPr>
        <w:pStyle w:val="ConsPlusNormal"/>
        <w:jc w:val="right"/>
      </w:pPr>
      <w:r>
        <w:t>Советом Федерации</w:t>
      </w:r>
    </w:p>
    <w:p w:rsidR="00F760E8" w:rsidRDefault="00F760E8">
      <w:pPr>
        <w:pStyle w:val="ConsPlusNormal"/>
        <w:jc w:val="right"/>
      </w:pPr>
      <w:r>
        <w:t>15 декабря 2017 года</w:t>
      </w:r>
    </w:p>
    <w:p w:rsidR="00F760E8" w:rsidRDefault="00F760E8">
      <w:pPr>
        <w:pStyle w:val="ConsPlusNormal"/>
        <w:jc w:val="both"/>
      </w:pPr>
    </w:p>
    <w:p w:rsidR="00F760E8" w:rsidRDefault="00F760E8">
      <w:pPr>
        <w:pStyle w:val="ConsPlusTitle"/>
        <w:ind w:firstLine="540"/>
        <w:jc w:val="both"/>
        <w:outlineLvl w:val="0"/>
      </w:pPr>
      <w:r>
        <w:t>Статья 1</w:t>
      </w:r>
    </w:p>
    <w:p w:rsidR="00F760E8" w:rsidRDefault="00F760E8">
      <w:pPr>
        <w:pStyle w:val="ConsPlusNormal"/>
        <w:jc w:val="both"/>
      </w:pPr>
    </w:p>
    <w:p w:rsidR="00F760E8" w:rsidRDefault="00F760E8">
      <w:pPr>
        <w:pStyle w:val="ConsPlusNormal"/>
        <w:ind w:firstLine="540"/>
        <w:jc w:val="both"/>
      </w:pPr>
      <w:r>
        <w:t xml:space="preserve">Внести в Уголовный </w:t>
      </w:r>
      <w:hyperlink r:id="rId5" w:history="1">
        <w:r>
          <w:rPr>
            <w:color w:val="0000FF"/>
          </w:rPr>
          <w:t>кодекс</w:t>
        </w:r>
      </w:hyperlink>
      <w:r>
        <w:t xml:space="preserve"> Российской Федерации (Собрание законодательства Российской Федерации, 1996, N 25, ст. 2954; 2003, N 50, ст. 4848; 2009, N 52, ст. 6453; 2010, N 19, ст. 2289; 2011, N 50, ст. 7362; 2013, N 27, ст. 3442) следующие изменения:</w:t>
      </w:r>
    </w:p>
    <w:p w:rsidR="00F760E8" w:rsidRDefault="00F760E8">
      <w:pPr>
        <w:pStyle w:val="ConsPlusNormal"/>
        <w:spacing w:before="220"/>
        <w:ind w:firstLine="540"/>
        <w:jc w:val="both"/>
      </w:pPr>
      <w:r>
        <w:t xml:space="preserve">1) </w:t>
      </w:r>
      <w:hyperlink r:id="rId6" w:history="1">
        <w:r>
          <w:rPr>
            <w:color w:val="0000FF"/>
          </w:rPr>
          <w:t>статью 245</w:t>
        </w:r>
      </w:hyperlink>
      <w:r>
        <w:t xml:space="preserve"> изложить в следующей редакции:</w:t>
      </w:r>
    </w:p>
    <w:p w:rsidR="00F760E8" w:rsidRDefault="00F760E8">
      <w:pPr>
        <w:pStyle w:val="ConsPlusNormal"/>
        <w:jc w:val="both"/>
      </w:pPr>
    </w:p>
    <w:p w:rsidR="00F760E8" w:rsidRDefault="00F760E8">
      <w:pPr>
        <w:pStyle w:val="ConsPlusNormal"/>
        <w:ind w:firstLine="540"/>
        <w:jc w:val="both"/>
      </w:pPr>
      <w:r>
        <w:t>"Статья 245. Жестокое обращение с животными</w:t>
      </w:r>
    </w:p>
    <w:p w:rsidR="00F760E8" w:rsidRDefault="00F760E8">
      <w:pPr>
        <w:pStyle w:val="ConsPlusNormal"/>
        <w:jc w:val="both"/>
      </w:pPr>
    </w:p>
    <w:p w:rsidR="00F760E8" w:rsidRDefault="00F760E8">
      <w:pPr>
        <w:pStyle w:val="ConsPlusNormal"/>
        <w:ind w:firstLine="540"/>
        <w:jc w:val="both"/>
      </w:pPr>
      <w: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F760E8" w:rsidRDefault="00F760E8">
      <w:pPr>
        <w:pStyle w:val="ConsPlusNormal"/>
        <w:spacing w:before="220"/>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w:t>
      </w:r>
      <w:proofErr w:type="gramEnd"/>
      <w:r>
        <w:t xml:space="preserve"> трех лет.</w:t>
      </w:r>
    </w:p>
    <w:p w:rsidR="00F760E8" w:rsidRDefault="00F760E8">
      <w:pPr>
        <w:pStyle w:val="ConsPlusNormal"/>
        <w:spacing w:before="220"/>
        <w:ind w:firstLine="540"/>
        <w:jc w:val="both"/>
      </w:pPr>
      <w:r>
        <w:t>2. То же деяние, совершенное:</w:t>
      </w:r>
    </w:p>
    <w:p w:rsidR="00F760E8" w:rsidRDefault="00F760E8">
      <w:pPr>
        <w:pStyle w:val="ConsPlusNormal"/>
        <w:spacing w:before="220"/>
        <w:ind w:firstLine="540"/>
        <w:jc w:val="both"/>
      </w:pPr>
      <w:r>
        <w:t>а) группой лиц, группой лиц по предварительному сговору или организованной группой;</w:t>
      </w:r>
    </w:p>
    <w:p w:rsidR="00F760E8" w:rsidRDefault="00F760E8">
      <w:pPr>
        <w:pStyle w:val="ConsPlusNormal"/>
        <w:spacing w:before="220"/>
        <w:ind w:firstLine="540"/>
        <w:jc w:val="both"/>
      </w:pPr>
      <w:r>
        <w:t xml:space="preserve">б) в присутствии </w:t>
      </w:r>
      <w:proofErr w:type="gramStart"/>
      <w:r>
        <w:t>малолетнего</w:t>
      </w:r>
      <w:proofErr w:type="gramEnd"/>
      <w:r>
        <w:t>;</w:t>
      </w:r>
    </w:p>
    <w:p w:rsidR="00F760E8" w:rsidRDefault="00F760E8">
      <w:pPr>
        <w:pStyle w:val="ConsPlusNormal"/>
        <w:spacing w:before="220"/>
        <w:ind w:firstLine="540"/>
        <w:jc w:val="both"/>
      </w:pPr>
      <w:r>
        <w:t>в) с применением садистских методов;</w:t>
      </w:r>
    </w:p>
    <w:p w:rsidR="00F760E8" w:rsidRDefault="00F760E8">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F760E8" w:rsidRDefault="00F760E8">
      <w:pPr>
        <w:pStyle w:val="ConsPlusNormal"/>
        <w:spacing w:before="220"/>
        <w:ind w:firstLine="540"/>
        <w:jc w:val="both"/>
      </w:pPr>
      <w:r>
        <w:t>д) в отношении нескольких животных, -</w:t>
      </w:r>
    </w:p>
    <w:p w:rsidR="00F760E8" w:rsidRDefault="00F760E8">
      <w:pPr>
        <w:pStyle w:val="ConsPlusNormal"/>
        <w:spacing w:before="220"/>
        <w:ind w:firstLine="540"/>
        <w:jc w:val="both"/>
      </w:pPr>
      <w:proofErr w:type="gramStart"/>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p w:rsidR="00F760E8" w:rsidRDefault="00F760E8">
      <w:pPr>
        <w:pStyle w:val="ConsPlusNormal"/>
        <w:jc w:val="both"/>
      </w:pPr>
    </w:p>
    <w:p w:rsidR="00F760E8" w:rsidRDefault="00F760E8">
      <w:pPr>
        <w:pStyle w:val="ConsPlusNormal"/>
        <w:ind w:firstLine="540"/>
        <w:jc w:val="both"/>
      </w:pPr>
      <w:r>
        <w:t xml:space="preserve">2) </w:t>
      </w:r>
      <w:hyperlink r:id="rId7" w:history="1">
        <w:r>
          <w:rPr>
            <w:color w:val="0000FF"/>
          </w:rPr>
          <w:t>часть вторую статьи 258.1</w:t>
        </w:r>
      </w:hyperlink>
      <w:r>
        <w:t xml:space="preserve"> изложить в следующей редакции:</w:t>
      </w:r>
    </w:p>
    <w:p w:rsidR="00F760E8" w:rsidRDefault="00F760E8">
      <w:pPr>
        <w:pStyle w:val="ConsPlusNormal"/>
        <w:spacing w:before="220"/>
        <w:ind w:firstLine="540"/>
        <w:jc w:val="both"/>
      </w:pPr>
      <w:r>
        <w:t>"2. Деяния, предусмотренные частью первой настоящей статьи, совершенные:</w:t>
      </w:r>
    </w:p>
    <w:p w:rsidR="00F760E8" w:rsidRDefault="00F760E8">
      <w:pPr>
        <w:pStyle w:val="ConsPlusNormal"/>
        <w:spacing w:before="220"/>
        <w:ind w:firstLine="540"/>
        <w:jc w:val="both"/>
      </w:pPr>
      <w:r>
        <w:t>а) должностным лицом с использованием своего служебного положения;</w:t>
      </w:r>
    </w:p>
    <w:p w:rsidR="00F760E8" w:rsidRDefault="00F760E8">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F760E8" w:rsidRDefault="00F760E8">
      <w:pPr>
        <w:pStyle w:val="ConsPlusNormal"/>
        <w:spacing w:before="220"/>
        <w:ind w:firstLine="540"/>
        <w:jc w:val="both"/>
      </w:pPr>
      <w:proofErr w:type="gramStart"/>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760E8" w:rsidRDefault="00F760E8">
      <w:pPr>
        <w:pStyle w:val="ConsPlusNormal"/>
        <w:jc w:val="both"/>
      </w:pPr>
    </w:p>
    <w:p w:rsidR="00F760E8" w:rsidRDefault="00F760E8">
      <w:pPr>
        <w:pStyle w:val="ConsPlusTitle"/>
        <w:ind w:firstLine="540"/>
        <w:jc w:val="both"/>
        <w:outlineLvl w:val="0"/>
      </w:pPr>
      <w:r>
        <w:t>Статья 2</w:t>
      </w:r>
    </w:p>
    <w:p w:rsidR="00F760E8" w:rsidRDefault="00F760E8">
      <w:pPr>
        <w:pStyle w:val="ConsPlusNormal"/>
        <w:jc w:val="both"/>
      </w:pPr>
    </w:p>
    <w:p w:rsidR="00F760E8" w:rsidRDefault="00F760E8">
      <w:pPr>
        <w:pStyle w:val="ConsPlusNormal"/>
        <w:ind w:firstLine="540"/>
        <w:jc w:val="both"/>
      </w:pPr>
      <w:proofErr w:type="gramStart"/>
      <w:r>
        <w:t xml:space="preserve">Внести в Уголовно-процессуальный </w:t>
      </w:r>
      <w:hyperlink r:id="rId8"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w:t>
      </w:r>
      <w:proofErr w:type="gramEnd"/>
      <w:r>
        <w:t xml:space="preserve"> </w:t>
      </w:r>
      <w:proofErr w:type="gramStart"/>
      <w:r>
        <w:t>N 31, ст. 3452; 2007, N 1, ст. 46; N 24, ст. 2830, 2833; N 49, ст. 6033; N 50, ст. 6248; 2009, N 11, ст. 1267; N 44, ст. 5170; 2010, N 1, ст. 4; N 15, ст. 1756; N 21, ст. 2525; N 27, ст. 3431; N 31, ст. 4164, 4193;</w:t>
      </w:r>
      <w:proofErr w:type="gramEnd"/>
      <w:r>
        <w:t xml:space="preserve"> </w:t>
      </w:r>
      <w:proofErr w:type="gramStart"/>
      <w:r>
        <w:t>N 49, ст. 6412; 2011, N 1, ст. 16; N 15, ст. 2039; N 23, ст. 3259; N 30, ст. 4598, 4601, 4605; N 45, ст. 6334; N 50, ст. 7361, 7362; 2012, N 10, ст. 1162, 1166; N 30, ст. 4172; N 31, ст. 4330, 4331; N 47, ст. 6401;</w:t>
      </w:r>
      <w:proofErr w:type="gramEnd"/>
      <w:r>
        <w:t xml:space="preserve"> N 49, ст. 6752; N 53, ст. 7637; 2013, N 9, ст. 875; N 26, ст. 3207; N 27, ст. 3442, 3478; N 30, ст. 4078; N 44, ст. 5641; N 51, ст. 6685, 6696; N 52, ст. 6945; 2014, N 19, ст. 2303, 2310, 2333; N 23, ст. 2927; </w:t>
      </w:r>
      <w:proofErr w:type="gramStart"/>
      <w:r>
        <w:t>N 26, ст. 3385; N 30, ст. 4219, 4259, 4278; N 48, ст. 6651; 2015, N 1, ст. 81, 83, 85; N 6, ст. 885; N 21, ст. 2981; N 29, ст. 4354, 4391; 2016, N 1, ст. 61; N 14, ст. 1908; N 18, ст. 2515; N 26, ст. 3868;</w:t>
      </w:r>
      <w:proofErr w:type="gramEnd"/>
      <w:r>
        <w:t xml:space="preserve"> </w:t>
      </w:r>
      <w:proofErr w:type="gramStart"/>
      <w:r>
        <w:t>N 27, ст. 4256, 4257, 4258, 4262; N 28, ст. 4559; N 48, ст. 6732; N 52, ст. 7485; 2017, N 15, ст. 2135; N 24, ст. 3489; N 31, ст. 4743, 4752, 4799) следующие изменения:</w:t>
      </w:r>
      <w:proofErr w:type="gramEnd"/>
    </w:p>
    <w:p w:rsidR="00F760E8" w:rsidRDefault="00F760E8">
      <w:pPr>
        <w:pStyle w:val="ConsPlusNormal"/>
        <w:spacing w:before="220"/>
        <w:ind w:firstLine="540"/>
        <w:jc w:val="both"/>
      </w:pPr>
      <w:r>
        <w:t xml:space="preserve">1) </w:t>
      </w:r>
      <w:hyperlink r:id="rId9" w:history="1">
        <w:r>
          <w:rPr>
            <w:color w:val="0000FF"/>
          </w:rPr>
          <w:t>пункт 1 части третьей статьи 150</w:t>
        </w:r>
      </w:hyperlink>
      <w:r>
        <w:t xml:space="preserve"> после цифр "245" дополнить словами "частью первой";</w:t>
      </w:r>
    </w:p>
    <w:p w:rsidR="00F760E8" w:rsidRDefault="00F760E8">
      <w:pPr>
        <w:pStyle w:val="ConsPlusNormal"/>
        <w:spacing w:before="220"/>
        <w:ind w:firstLine="540"/>
        <w:jc w:val="both"/>
      </w:pPr>
      <w:r>
        <w:t xml:space="preserve">2) </w:t>
      </w:r>
      <w:hyperlink r:id="rId10" w:history="1">
        <w:r>
          <w:rPr>
            <w:color w:val="0000FF"/>
          </w:rPr>
          <w:t>пункт 3 части второй статьи 151</w:t>
        </w:r>
      </w:hyperlink>
      <w:r>
        <w:t xml:space="preserve"> после слов "243.3 частью второй</w:t>
      </w:r>
      <w:proofErr w:type="gramStart"/>
      <w:r>
        <w:t>,"</w:t>
      </w:r>
      <w:proofErr w:type="gramEnd"/>
      <w:r>
        <w:t xml:space="preserve"> дополнить словами "245 частью второй,".</w:t>
      </w:r>
    </w:p>
    <w:p w:rsidR="00F760E8" w:rsidRDefault="00F760E8">
      <w:pPr>
        <w:pStyle w:val="ConsPlusNormal"/>
        <w:jc w:val="both"/>
      </w:pPr>
    </w:p>
    <w:p w:rsidR="00F760E8" w:rsidRDefault="00F760E8">
      <w:pPr>
        <w:pStyle w:val="ConsPlusNormal"/>
        <w:jc w:val="right"/>
      </w:pPr>
      <w:r>
        <w:t>Президент</w:t>
      </w:r>
    </w:p>
    <w:p w:rsidR="00F760E8" w:rsidRDefault="00F760E8">
      <w:pPr>
        <w:pStyle w:val="ConsPlusNormal"/>
        <w:jc w:val="right"/>
      </w:pPr>
      <w:r>
        <w:t>Российской Федерации</w:t>
      </w:r>
    </w:p>
    <w:p w:rsidR="00F760E8" w:rsidRDefault="00F760E8">
      <w:pPr>
        <w:pStyle w:val="ConsPlusNormal"/>
        <w:jc w:val="right"/>
      </w:pPr>
      <w:r>
        <w:t>В.ПУТИН</w:t>
      </w:r>
    </w:p>
    <w:p w:rsidR="00F760E8" w:rsidRDefault="00F760E8">
      <w:pPr>
        <w:pStyle w:val="ConsPlusNormal"/>
      </w:pPr>
      <w:r>
        <w:t>Москва, Кремль</w:t>
      </w:r>
    </w:p>
    <w:p w:rsidR="00F760E8" w:rsidRDefault="00F760E8">
      <w:pPr>
        <w:pStyle w:val="ConsPlusNormal"/>
        <w:spacing w:before="220"/>
      </w:pPr>
      <w:r>
        <w:t>20 декабря 2017 года</w:t>
      </w:r>
    </w:p>
    <w:p w:rsidR="00F760E8" w:rsidRDefault="00F760E8">
      <w:pPr>
        <w:pStyle w:val="ConsPlusNormal"/>
        <w:spacing w:before="220"/>
      </w:pPr>
      <w:r>
        <w:t>N 412-ФЗ</w:t>
      </w:r>
    </w:p>
    <w:p w:rsidR="00F760E8" w:rsidRDefault="00F760E8">
      <w:pPr>
        <w:pStyle w:val="ConsPlusNormal"/>
        <w:jc w:val="both"/>
      </w:pPr>
    </w:p>
    <w:p w:rsidR="00F760E8" w:rsidRDefault="00F760E8">
      <w:pPr>
        <w:pStyle w:val="ConsPlusNormal"/>
        <w:jc w:val="both"/>
      </w:pPr>
    </w:p>
    <w:p w:rsidR="00F760E8" w:rsidRDefault="00F760E8">
      <w:pPr>
        <w:pStyle w:val="ConsPlusNormal"/>
        <w:pBdr>
          <w:top w:val="single" w:sz="6" w:space="0" w:color="auto"/>
        </w:pBdr>
        <w:spacing w:before="100" w:after="100"/>
        <w:jc w:val="both"/>
        <w:rPr>
          <w:sz w:val="2"/>
          <w:szCs w:val="2"/>
        </w:rPr>
      </w:pPr>
    </w:p>
    <w:p w:rsidR="00C57EA4" w:rsidRDefault="00C57EA4"/>
    <w:sectPr w:rsidR="00C57EA4" w:rsidSect="002F1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760E8"/>
    <w:rsid w:val="00C57EA4"/>
    <w:rsid w:val="00F7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0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269B15F7CD21B887E676F488C7BA4A5B9F45E65C5BED558620F2773u8zCJ" TargetMode="External"/><Relationship Id="rId3" Type="http://schemas.openxmlformats.org/officeDocument/2006/relationships/webSettings" Target="webSettings.xml"/><Relationship Id="rId7" Type="http://schemas.openxmlformats.org/officeDocument/2006/relationships/hyperlink" Target="consultantplus://offline/ref=CBA269B15F7CD21B887E676F488C7BA4A5B3F05564C4BED558620F27738CCC8E2A828E75F504u2z0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A269B15F7CD21B887E676F488C7BA4A5B3F05564C4BED558620F27738CCC8E2A828E75F6032596uFz2J" TargetMode="External"/><Relationship Id="rId11" Type="http://schemas.openxmlformats.org/officeDocument/2006/relationships/fontTable" Target="fontTable.xml"/><Relationship Id="rId5" Type="http://schemas.openxmlformats.org/officeDocument/2006/relationships/hyperlink" Target="consultantplus://offline/ref=CBA269B15F7CD21B887E676F488C7BA4A5B3F05564C4BED558620F2773u8zCJ" TargetMode="External"/><Relationship Id="rId10" Type="http://schemas.openxmlformats.org/officeDocument/2006/relationships/hyperlink" Target="consultantplus://offline/ref=CBA269B15F7CD21B887E676F488C7BA4A5B9F45E65C5BED558620F27738CCC8E2A828E75F10Bu2z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A269B15F7CD21B887E676F488C7BA4A5B9F45E65C5BED558620F27738CCC8E2A828E75F10Bu2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2017-12-28T09:51:00Z</dcterms:created>
  <dcterms:modified xsi:type="dcterms:W3CDTF">2017-12-28T09:52:00Z</dcterms:modified>
</cp:coreProperties>
</file>