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FF6AE7" w:rsidRPr="00966CC8" w:rsidRDefault="00041A60" w:rsidP="002423B2">
      <w:pPr>
        <w:ind w:firstLine="586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</w:t>
      </w:r>
      <w:r w:rsidR="00B7116B" w:rsidRPr="00966CC8">
        <w:rPr>
          <w:sz w:val="28"/>
          <w:szCs w:val="28"/>
        </w:rPr>
        <w:t>полномоченный по правам человека в Архангельской области объявляет</w:t>
      </w:r>
      <w:r w:rsidR="002A58CC" w:rsidRPr="00966CC8">
        <w:rPr>
          <w:sz w:val="28"/>
          <w:szCs w:val="28"/>
        </w:rPr>
        <w:t xml:space="preserve"> конкурс на </w:t>
      </w:r>
      <w:r w:rsidR="00D2573B" w:rsidRPr="00966CC8">
        <w:rPr>
          <w:sz w:val="28"/>
          <w:szCs w:val="28"/>
        </w:rPr>
        <w:t xml:space="preserve">включение в кадровый резерв </w:t>
      </w:r>
      <w:r w:rsidR="00645572" w:rsidRPr="00966CC8">
        <w:rPr>
          <w:sz w:val="28"/>
          <w:szCs w:val="28"/>
        </w:rPr>
        <w:t xml:space="preserve">на главную группу должностей </w:t>
      </w:r>
      <w:r w:rsidR="00D2573B" w:rsidRPr="00966CC8">
        <w:rPr>
          <w:sz w:val="28"/>
          <w:szCs w:val="28"/>
        </w:rPr>
        <w:t>государственной гражданской службы</w:t>
      </w:r>
      <w:r w:rsidR="00645572" w:rsidRPr="00966CC8">
        <w:rPr>
          <w:sz w:val="28"/>
          <w:szCs w:val="28"/>
        </w:rPr>
        <w:t xml:space="preserve"> Архангельской области (сфера деятельности </w:t>
      </w:r>
      <w:r w:rsidR="004C3940" w:rsidRPr="00966CC8">
        <w:rPr>
          <w:sz w:val="28"/>
          <w:szCs w:val="28"/>
        </w:rPr>
        <w:t>–</w:t>
      </w:r>
      <w:r w:rsidR="00645572" w:rsidRPr="00966CC8">
        <w:rPr>
          <w:sz w:val="28"/>
          <w:szCs w:val="28"/>
        </w:rPr>
        <w:t xml:space="preserve"> </w:t>
      </w:r>
      <w:r w:rsidR="004C3940" w:rsidRPr="00966CC8">
        <w:rPr>
          <w:sz w:val="28"/>
          <w:szCs w:val="28"/>
        </w:rPr>
        <w:t>способствование восстановлению нарушенных прав)</w:t>
      </w:r>
      <w:r w:rsidR="00FF6AE7" w:rsidRPr="00966CC8">
        <w:rPr>
          <w:sz w:val="28"/>
          <w:szCs w:val="28"/>
        </w:rPr>
        <w:t>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В конкурсе могут принять участие граждане Российской Федерации, </w:t>
      </w:r>
      <w:r w:rsidR="00EC78FD">
        <w:rPr>
          <w:sz w:val="28"/>
          <w:szCs w:val="28"/>
        </w:rPr>
        <w:t xml:space="preserve">достигшие возраста 18 лет, владеющие государственным языком Российской Федерации и </w:t>
      </w:r>
      <w:r w:rsidR="00766DEA">
        <w:rPr>
          <w:sz w:val="28"/>
          <w:szCs w:val="28"/>
        </w:rPr>
        <w:t>соответствующие следующим квалификационным требованиям</w:t>
      </w:r>
      <w:r w:rsidRPr="00966CC8">
        <w:rPr>
          <w:sz w:val="28"/>
          <w:szCs w:val="28"/>
        </w:rPr>
        <w:t xml:space="preserve">: </w:t>
      </w:r>
    </w:p>
    <w:p w:rsidR="008449A5" w:rsidRPr="00966CC8" w:rsidRDefault="004C3940" w:rsidP="004C3940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 w:rsidR="008A22CD">
        <w:rPr>
          <w:sz w:val="28"/>
          <w:szCs w:val="28"/>
        </w:rPr>
        <w:t> </w:t>
      </w:r>
      <w:r w:rsidR="008449A5" w:rsidRPr="00966CC8">
        <w:rPr>
          <w:sz w:val="28"/>
          <w:szCs w:val="28"/>
        </w:rPr>
        <w:t>высш</w:t>
      </w:r>
      <w:r w:rsidR="004706F5" w:rsidRPr="00966CC8">
        <w:rPr>
          <w:sz w:val="28"/>
          <w:szCs w:val="28"/>
        </w:rPr>
        <w:t>ее профессиональное образование</w:t>
      </w:r>
      <w:r w:rsidR="00B3602A" w:rsidRPr="00966CC8">
        <w:rPr>
          <w:sz w:val="28"/>
          <w:szCs w:val="28"/>
        </w:rPr>
        <w:t xml:space="preserve"> по специальности «юриспруденция»</w:t>
      </w:r>
      <w:r w:rsidRPr="00966CC8">
        <w:rPr>
          <w:sz w:val="28"/>
          <w:szCs w:val="28"/>
        </w:rPr>
        <w:t xml:space="preserve"> не ниже уровня специалитета, магистратуры</w:t>
      </w:r>
      <w:r w:rsidR="004706F5" w:rsidRPr="00966CC8">
        <w:rPr>
          <w:sz w:val="28"/>
          <w:szCs w:val="28"/>
        </w:rPr>
        <w:t>;</w:t>
      </w:r>
    </w:p>
    <w:p w:rsidR="004C3940" w:rsidRPr="00966CC8" w:rsidRDefault="008A22CD" w:rsidP="004C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C3940" w:rsidRPr="0044209C">
        <w:rPr>
          <w:sz w:val="28"/>
          <w:szCs w:val="28"/>
        </w:rPr>
        <w:t>не менее четырех лет стажа гражданской службы или не менее пяти лет стажа работы по специальности, направлению подготовки.</w:t>
      </w:r>
    </w:p>
    <w:p w:rsidR="00B3602A" w:rsidRPr="00966CC8" w:rsidRDefault="00CB2B06" w:rsidP="00B36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</w:t>
      </w:r>
      <w:r w:rsidR="00B3602A" w:rsidRPr="00966CC8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="00B3602A" w:rsidRPr="00966CC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ям</w:t>
      </w:r>
      <w:r w:rsidR="004C3940" w:rsidRPr="00966CC8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="004C3940" w:rsidRPr="00966CC8">
        <w:rPr>
          <w:sz w:val="28"/>
          <w:szCs w:val="28"/>
        </w:rPr>
        <w:t xml:space="preserve"> для исполнения должностных обязанностей</w:t>
      </w:r>
      <w:r w:rsidR="00996B22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включают в себя знания:</w:t>
      </w:r>
    </w:p>
    <w:p w:rsidR="005E7CBF" w:rsidRPr="00966CC8" w:rsidRDefault="005E7CBF" w:rsidP="00493165">
      <w:pPr>
        <w:pStyle w:val="Default"/>
        <w:ind w:firstLine="709"/>
        <w:jc w:val="both"/>
        <w:rPr>
          <w:bCs/>
          <w:sz w:val="28"/>
          <w:szCs w:val="28"/>
        </w:rPr>
      </w:pPr>
      <w:r w:rsidRPr="00966CC8">
        <w:rPr>
          <w:sz w:val="28"/>
          <w:szCs w:val="28"/>
        </w:rPr>
        <w:t>Всеобщей Декларации прав человека, Конвенци</w:t>
      </w:r>
      <w:r w:rsidR="00CB2B06">
        <w:rPr>
          <w:sz w:val="28"/>
          <w:szCs w:val="28"/>
        </w:rPr>
        <w:t>и</w:t>
      </w:r>
      <w:r w:rsidRPr="00966CC8">
        <w:rPr>
          <w:sz w:val="28"/>
          <w:szCs w:val="28"/>
        </w:rPr>
        <w:t xml:space="preserve"> «О защите прав человека и основных свобод», </w:t>
      </w:r>
      <w:r w:rsidRPr="00966CC8">
        <w:rPr>
          <w:bCs/>
          <w:sz w:val="28"/>
          <w:szCs w:val="28"/>
        </w:rPr>
        <w:t>Международного пакта о гражданских и политических правах, Международного пакта об экономических, социальных и культурных правах;</w:t>
      </w:r>
    </w:p>
    <w:p w:rsidR="005E7CBF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Конституции Российской Федерации, Устава Архангельской области</w:t>
      </w:r>
      <w:r w:rsidR="005E7CBF" w:rsidRPr="00966CC8">
        <w:rPr>
          <w:sz w:val="28"/>
          <w:szCs w:val="28"/>
        </w:rPr>
        <w:t>;</w:t>
      </w:r>
    </w:p>
    <w:p w:rsidR="009D10B4" w:rsidRPr="00966CC8" w:rsidRDefault="009D10B4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конституционного закона </w:t>
      </w:r>
      <w:r w:rsidRPr="009D10B4">
        <w:rPr>
          <w:sz w:val="28"/>
          <w:szCs w:val="28"/>
        </w:rPr>
        <w:t>от 26</w:t>
      </w:r>
      <w:r>
        <w:rPr>
          <w:sz w:val="28"/>
          <w:szCs w:val="28"/>
        </w:rPr>
        <w:t>.02.</w:t>
      </w:r>
      <w:r w:rsidRPr="009D10B4">
        <w:rPr>
          <w:sz w:val="28"/>
          <w:szCs w:val="28"/>
        </w:rPr>
        <w:t>1997 № 1-ФКЗ «Об Уполномоченном по правам человека в Российской Федерации»</w:t>
      </w:r>
      <w:r>
        <w:rPr>
          <w:sz w:val="28"/>
          <w:szCs w:val="28"/>
        </w:rPr>
        <w:t>, областного закона от 15.07.1997 № 34-10-ОЗ «Об уполномоченном по правам человека в Архангельской области»</w:t>
      </w:r>
      <w:r w:rsidRPr="009D10B4">
        <w:rPr>
          <w:sz w:val="28"/>
          <w:szCs w:val="28"/>
        </w:rPr>
        <w:t>;</w:t>
      </w:r>
    </w:p>
    <w:p w:rsidR="005E7CBF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федеральных законов, иных нормативных правовых актов Российской Федерации, областных законов, договоров и соглашений Архангельской области, иных нормативных правовых актов Архангельской области, регулирующих </w:t>
      </w:r>
      <w:r w:rsidR="009C2C7F" w:rsidRPr="00966CC8">
        <w:rPr>
          <w:bCs/>
          <w:sz w:val="28"/>
          <w:szCs w:val="28"/>
        </w:rPr>
        <w:t>вопросы реализации основных конституционных прав граждан и правоотношения в</w:t>
      </w:r>
      <w:r w:rsidR="006C45F4" w:rsidRPr="00966CC8">
        <w:rPr>
          <w:bCs/>
          <w:sz w:val="28"/>
          <w:szCs w:val="28"/>
        </w:rPr>
        <w:t xml:space="preserve"> </w:t>
      </w:r>
      <w:r w:rsidR="009C2C7F" w:rsidRPr="00966CC8">
        <w:rPr>
          <w:bCs/>
          <w:sz w:val="28"/>
          <w:szCs w:val="28"/>
        </w:rPr>
        <w:t>сфере деятельности уполномоченного по правам человека в Архангельской области;</w:t>
      </w:r>
      <w:r w:rsidRPr="00966CC8">
        <w:rPr>
          <w:sz w:val="28"/>
          <w:szCs w:val="28"/>
        </w:rPr>
        <w:t xml:space="preserve"> </w:t>
      </w:r>
    </w:p>
    <w:p w:rsidR="00CB2B06" w:rsidRPr="00966CC8" w:rsidRDefault="00CB2B06" w:rsidP="00CB2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понятия защиты прав, свобод и законных интересов граждан;</w:t>
      </w:r>
    </w:p>
    <w:p w:rsidR="005E7CBF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структуры и полномочий органов государственной власти Архангельской области и органов местного самоупра</w:t>
      </w:r>
      <w:r w:rsidR="005E7CBF" w:rsidRPr="00966CC8">
        <w:rPr>
          <w:sz w:val="28"/>
          <w:szCs w:val="28"/>
        </w:rPr>
        <w:t>вления в Архангельской области;</w:t>
      </w:r>
    </w:p>
    <w:p w:rsidR="005E7CBF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>нормативных правовых актов, регулирующих государственную гражданскую службу Российской Федерации</w:t>
      </w:r>
      <w:r w:rsidR="008C7693">
        <w:rPr>
          <w:sz w:val="28"/>
          <w:szCs w:val="28"/>
        </w:rPr>
        <w:t xml:space="preserve"> и государственную гражданскую службу Архангельской области</w:t>
      </w:r>
      <w:r w:rsidRPr="00966CC8">
        <w:rPr>
          <w:sz w:val="28"/>
          <w:szCs w:val="28"/>
        </w:rPr>
        <w:t xml:space="preserve">; </w:t>
      </w:r>
    </w:p>
    <w:p w:rsidR="004C3940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служебного распорядка, порядка работы со служебной информацией,</w:t>
      </w:r>
      <w:r w:rsidR="00493165" w:rsidRPr="00966CC8">
        <w:rPr>
          <w:sz w:val="28"/>
          <w:szCs w:val="28"/>
        </w:rPr>
        <w:t xml:space="preserve"> правил делового этикета</w:t>
      </w:r>
      <w:r w:rsidR="00CB2B06">
        <w:rPr>
          <w:sz w:val="28"/>
          <w:szCs w:val="28"/>
        </w:rPr>
        <w:t>.</w:t>
      </w:r>
    </w:p>
    <w:p w:rsidR="00CB2B06" w:rsidRPr="00966CC8" w:rsidRDefault="00CB2B06" w:rsidP="00CB2B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</w:t>
      </w:r>
      <w:r w:rsidRPr="00966CC8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</w:t>
      </w:r>
      <w:r w:rsidRPr="00966CC8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для исполнения должностных обязанностей</w:t>
      </w:r>
      <w:r>
        <w:rPr>
          <w:sz w:val="28"/>
          <w:szCs w:val="28"/>
        </w:rPr>
        <w:t>:</w:t>
      </w:r>
    </w:p>
    <w:p w:rsidR="001A0EE7" w:rsidRPr="00966CC8" w:rsidRDefault="001A0EE7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представлени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интересов Уполномоченного по правам человека в Архангельской области и его аппарата в отношениях с федеральными государственными органами, государственными органами субъектов Российской Федерации, органами местного самоуправления и должностными лицами, а также международными организациями;</w:t>
      </w:r>
    </w:p>
    <w:p w:rsidR="001A0EE7" w:rsidRPr="00966CC8" w:rsidRDefault="001A0EE7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представлени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</w:t>
      </w:r>
      <w:r w:rsidR="006C45F4" w:rsidRPr="00966CC8">
        <w:rPr>
          <w:sz w:val="28"/>
          <w:szCs w:val="28"/>
        </w:rPr>
        <w:t>интересов граждан и юридических лиц в судебных органах;</w:t>
      </w:r>
    </w:p>
    <w:p w:rsidR="00473A71" w:rsidRPr="00966CC8" w:rsidRDefault="00EE23AD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ведение договорной работы: сопровождение заключения и исполнения договоров, обобщение практики заключения договоров;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эффективное взаимодействие с органами государственной власти и органами местного самоуправления в Архангельской области, их должностными лицами, с правоохранительными и судебными органами, иными органами, организациями и должностными лицами; 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работ</w:t>
      </w:r>
      <w:r w:rsidR="00493165" w:rsidRPr="00966CC8">
        <w:rPr>
          <w:sz w:val="28"/>
          <w:szCs w:val="28"/>
        </w:rPr>
        <w:t>а</w:t>
      </w:r>
      <w:r w:rsidRPr="00966CC8">
        <w:rPr>
          <w:sz w:val="28"/>
          <w:szCs w:val="28"/>
        </w:rPr>
        <w:t xml:space="preserve"> с жалобами и обращениями по вопросам нарушений прав и свобод человека и гражданина; 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оперативно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реагировани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на факты нарушения прав и свобод человека и гражданина; 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организаци</w:t>
      </w:r>
      <w:r w:rsidR="00493165" w:rsidRPr="00966CC8">
        <w:rPr>
          <w:sz w:val="28"/>
          <w:szCs w:val="28"/>
        </w:rPr>
        <w:t>я</w:t>
      </w:r>
      <w:r w:rsidRPr="00966CC8">
        <w:rPr>
          <w:sz w:val="28"/>
          <w:szCs w:val="28"/>
        </w:rPr>
        <w:t xml:space="preserve"> и проведении документа</w:t>
      </w:r>
      <w:r w:rsidR="008A22CD">
        <w:rPr>
          <w:sz w:val="28"/>
          <w:szCs w:val="28"/>
        </w:rPr>
        <w:t>р</w:t>
      </w:r>
      <w:r w:rsidRPr="00966CC8">
        <w:rPr>
          <w:sz w:val="28"/>
          <w:szCs w:val="28"/>
        </w:rPr>
        <w:t xml:space="preserve">ных и выездных проверок соблюдения прав человека и гражданина в различных учреждениях и организациях; </w:t>
      </w:r>
    </w:p>
    <w:p w:rsidR="00493165" w:rsidRPr="00966CC8" w:rsidRDefault="00493165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подготовка проектов нормативных правовых актов, локальных актов Уполномоченного по правам человека в Архангельской области;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подготовк</w:t>
      </w:r>
      <w:r w:rsidR="00493165" w:rsidRPr="00966CC8">
        <w:rPr>
          <w:sz w:val="28"/>
          <w:szCs w:val="28"/>
        </w:rPr>
        <w:t>а</w:t>
      </w:r>
      <w:r w:rsidRPr="00966CC8">
        <w:rPr>
          <w:sz w:val="28"/>
          <w:szCs w:val="28"/>
        </w:rPr>
        <w:t xml:space="preserve"> аналитических материалов по вопросам соблюдения прав человека; </w:t>
      </w:r>
    </w:p>
    <w:p w:rsidR="009C2C7F" w:rsidRPr="00966CC8" w:rsidRDefault="009C2C7F" w:rsidP="00493165">
      <w:pPr>
        <w:pStyle w:val="Default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взаимодействи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со средствами массовой информации, подготовк</w:t>
      </w:r>
      <w:r w:rsidR="00493165" w:rsidRPr="00966CC8">
        <w:rPr>
          <w:sz w:val="28"/>
          <w:szCs w:val="28"/>
        </w:rPr>
        <w:t>а</w:t>
      </w:r>
      <w:r w:rsidRPr="00966CC8">
        <w:rPr>
          <w:sz w:val="28"/>
          <w:szCs w:val="28"/>
        </w:rPr>
        <w:t xml:space="preserve"> пресс-релизов, новостных заметок, экспертных комментариев, информационных и биографических справок, презентационных материалов; организации мероприятий для представителей СМИ; </w:t>
      </w:r>
    </w:p>
    <w:p w:rsidR="009C2C7F" w:rsidRPr="00966CC8" w:rsidRDefault="009C2C7F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подготовка материалов для правового просвещения различных групп населения; </w:t>
      </w:r>
    </w:p>
    <w:p w:rsidR="009C2C7F" w:rsidRPr="00966CC8" w:rsidRDefault="009C2C7F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организация и контроль исполнения поручений;</w:t>
      </w:r>
    </w:p>
    <w:p w:rsidR="009C2C7F" w:rsidRPr="00966CC8" w:rsidRDefault="009C2C7F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создание эффективных взаимоотношений в коллективе;</w:t>
      </w:r>
    </w:p>
    <w:p w:rsidR="009C2C7F" w:rsidRPr="00966CC8" w:rsidRDefault="009C2C7F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анализ и обобщение информации на стадии принятия и реализация решения</w:t>
      </w:r>
      <w:r w:rsidR="00493165" w:rsidRPr="00966CC8">
        <w:rPr>
          <w:sz w:val="28"/>
          <w:szCs w:val="28"/>
        </w:rPr>
        <w:t xml:space="preserve">, </w:t>
      </w:r>
      <w:r w:rsidRPr="00966CC8">
        <w:rPr>
          <w:sz w:val="28"/>
          <w:szCs w:val="28"/>
        </w:rPr>
        <w:t>оперативное принятие и осуществление принятых решений</w:t>
      </w:r>
      <w:r w:rsidR="00493165" w:rsidRPr="00966CC8">
        <w:rPr>
          <w:sz w:val="28"/>
          <w:szCs w:val="28"/>
        </w:rPr>
        <w:t xml:space="preserve">, </w:t>
      </w:r>
      <w:r w:rsidRPr="00966CC8">
        <w:rPr>
          <w:sz w:val="28"/>
          <w:szCs w:val="28"/>
        </w:rPr>
        <w:t>прогнозирование последствий принятых решений;</w:t>
      </w:r>
    </w:p>
    <w:p w:rsidR="009C2C7F" w:rsidRPr="00966CC8" w:rsidRDefault="009C2C7F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работа со служебными документами и информацией</w:t>
      </w:r>
      <w:r w:rsidR="00493165" w:rsidRPr="00966CC8">
        <w:rPr>
          <w:sz w:val="28"/>
          <w:szCs w:val="28"/>
        </w:rPr>
        <w:t>,</w:t>
      </w:r>
      <w:r w:rsidRPr="00966CC8">
        <w:rPr>
          <w:sz w:val="28"/>
          <w:szCs w:val="28"/>
        </w:rPr>
        <w:t xml:space="preserve"> </w:t>
      </w:r>
      <w:r w:rsidR="00966CC8">
        <w:rPr>
          <w:sz w:val="28"/>
          <w:szCs w:val="28"/>
        </w:rPr>
        <w:t>о</w:t>
      </w:r>
      <w:r w:rsidRPr="00966CC8">
        <w:rPr>
          <w:sz w:val="28"/>
          <w:szCs w:val="28"/>
        </w:rPr>
        <w:t xml:space="preserve">рганизация делопроизводства; </w:t>
      </w:r>
    </w:p>
    <w:p w:rsidR="009C2C7F" w:rsidRDefault="009C2C7F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>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</w:t>
      </w:r>
      <w:r w:rsidR="00FD5B99" w:rsidRPr="00966CC8">
        <w:rPr>
          <w:sz w:val="28"/>
          <w:szCs w:val="28"/>
        </w:rPr>
        <w:t>, справочными правовыми системами</w:t>
      </w:r>
      <w:r w:rsidRPr="00966CC8">
        <w:rPr>
          <w:sz w:val="28"/>
          <w:szCs w:val="28"/>
        </w:rPr>
        <w:t>.</w:t>
      </w:r>
    </w:p>
    <w:p w:rsidR="009D10B4" w:rsidRDefault="00012BE4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соответствие следующим д</w:t>
      </w:r>
      <w:r w:rsidR="009D10B4">
        <w:rPr>
          <w:sz w:val="28"/>
          <w:szCs w:val="28"/>
        </w:rPr>
        <w:t>ополнительны</w:t>
      </w:r>
      <w:r>
        <w:rPr>
          <w:sz w:val="28"/>
          <w:szCs w:val="28"/>
        </w:rPr>
        <w:t>м</w:t>
      </w:r>
      <w:r w:rsidR="009D10B4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="009D10B4">
        <w:rPr>
          <w:sz w:val="28"/>
          <w:szCs w:val="28"/>
        </w:rPr>
        <w:t>:</w:t>
      </w:r>
    </w:p>
    <w:p w:rsidR="009D10B4" w:rsidRDefault="009D10B4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 п</w:t>
      </w:r>
      <w:r w:rsidRPr="00966CC8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ям</w:t>
      </w:r>
      <w:r w:rsidRPr="00966CC8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для исполнения должностных обязанностей</w:t>
      </w:r>
      <w:r>
        <w:rPr>
          <w:sz w:val="28"/>
          <w:szCs w:val="28"/>
        </w:rPr>
        <w:t>, включают в себя знания:</w:t>
      </w:r>
    </w:p>
    <w:p w:rsidR="009D10B4" w:rsidRPr="00966CC8" w:rsidRDefault="009D10B4" w:rsidP="009D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Российской Федерации, Архангельской области в сфере закупок </w:t>
      </w:r>
      <w:r w:rsidRPr="00966CC8">
        <w:rPr>
          <w:rFonts w:eastAsia="Calibri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</w:rPr>
        <w:t xml:space="preserve"> (далее – закупок)</w:t>
      </w:r>
      <w:r w:rsidRPr="00966CC8">
        <w:rPr>
          <w:rFonts w:eastAsia="Calibri"/>
          <w:sz w:val="28"/>
          <w:szCs w:val="28"/>
        </w:rPr>
        <w:t>;</w:t>
      </w:r>
    </w:p>
    <w:p w:rsidR="009D10B4" w:rsidRDefault="009D10B4" w:rsidP="009D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контрактной системы в сфере закупок, </w:t>
      </w:r>
      <w:r w:rsidR="008A22CD">
        <w:rPr>
          <w:sz w:val="28"/>
          <w:szCs w:val="28"/>
        </w:rPr>
        <w:t xml:space="preserve">планирования и нормирования в сфере закупок, </w:t>
      </w:r>
      <w:r w:rsidRPr="00966CC8">
        <w:rPr>
          <w:sz w:val="28"/>
          <w:szCs w:val="28"/>
        </w:rPr>
        <w:t>принципов и порядка процедуры осуществления закуп</w:t>
      </w:r>
      <w:r>
        <w:rPr>
          <w:sz w:val="28"/>
          <w:szCs w:val="28"/>
        </w:rPr>
        <w:t>о</w:t>
      </w:r>
      <w:r w:rsidRPr="00966CC8">
        <w:rPr>
          <w:sz w:val="28"/>
          <w:szCs w:val="28"/>
        </w:rPr>
        <w:t>к</w:t>
      </w:r>
      <w:r w:rsidRPr="00966CC8">
        <w:rPr>
          <w:rFonts w:eastAsia="Calibri"/>
          <w:sz w:val="28"/>
          <w:szCs w:val="28"/>
        </w:rPr>
        <w:t>, особенностей процедуры осуществления закуп</w:t>
      </w:r>
      <w:r>
        <w:rPr>
          <w:rFonts w:eastAsia="Calibri"/>
          <w:sz w:val="28"/>
          <w:szCs w:val="28"/>
        </w:rPr>
        <w:t>о</w:t>
      </w:r>
      <w:r w:rsidRPr="00966CC8">
        <w:rPr>
          <w:rFonts w:eastAsia="Calibri"/>
          <w:sz w:val="28"/>
          <w:szCs w:val="28"/>
        </w:rPr>
        <w:t>к у единственного поставщика</w:t>
      </w:r>
      <w:r w:rsidRPr="00966CC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D10B4" w:rsidRDefault="009D10B4" w:rsidP="009D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 п</w:t>
      </w:r>
      <w:r w:rsidRPr="00966CC8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</w:t>
      </w:r>
      <w:r w:rsidRPr="00966CC8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для исполнения должностных обязанностей</w:t>
      </w:r>
      <w:r w:rsidR="008A22CD">
        <w:rPr>
          <w:sz w:val="28"/>
          <w:szCs w:val="28"/>
        </w:rPr>
        <w:t>:</w:t>
      </w:r>
    </w:p>
    <w:p w:rsidR="009D10B4" w:rsidRPr="008A22CD" w:rsidRDefault="009D10B4" w:rsidP="009D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2CD">
        <w:rPr>
          <w:sz w:val="28"/>
          <w:szCs w:val="28"/>
        </w:rPr>
        <w:t xml:space="preserve">планирование </w:t>
      </w:r>
      <w:r w:rsidR="008A22CD" w:rsidRPr="008A22CD">
        <w:rPr>
          <w:sz w:val="28"/>
          <w:szCs w:val="28"/>
        </w:rPr>
        <w:t xml:space="preserve">и нормирование в сфере </w:t>
      </w:r>
      <w:r w:rsidRPr="008A22CD">
        <w:rPr>
          <w:sz w:val="28"/>
          <w:szCs w:val="28"/>
        </w:rPr>
        <w:t>закупок; контроль осуществления закупок; осуществление закуп</w:t>
      </w:r>
      <w:r w:rsidR="008A22CD" w:rsidRPr="008A22CD">
        <w:rPr>
          <w:sz w:val="28"/>
          <w:szCs w:val="28"/>
        </w:rPr>
        <w:t>ок</w:t>
      </w:r>
      <w:r w:rsidRPr="008A22CD">
        <w:rPr>
          <w:sz w:val="28"/>
          <w:szCs w:val="28"/>
        </w:rPr>
        <w:t xml:space="preserve"> у единственного поставщика; исполнение государственных контрактов; составление, заключение, изменение и расторжение государственных контрактов.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Порядок проведения конкурса определен Указом Президента Российской Федерации от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01</w:t>
      </w:r>
      <w:r w:rsidR="00CE0A8F" w:rsidRPr="00966CC8">
        <w:rPr>
          <w:sz w:val="28"/>
          <w:szCs w:val="28"/>
        </w:rPr>
        <w:t xml:space="preserve">.02.2005 № 112 «О </w:t>
      </w:r>
      <w:r w:rsidRPr="00966CC8">
        <w:rPr>
          <w:sz w:val="28"/>
          <w:szCs w:val="28"/>
        </w:rPr>
        <w:t>конкурсе на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замещение вакантной должности го</w:t>
      </w:r>
      <w:r w:rsidR="00F850F3" w:rsidRPr="00966CC8">
        <w:rPr>
          <w:sz w:val="28"/>
          <w:szCs w:val="28"/>
        </w:rPr>
        <w:t>сударственной гражданской службы</w:t>
      </w:r>
      <w:r w:rsidRPr="00966CC8">
        <w:rPr>
          <w:sz w:val="28"/>
          <w:szCs w:val="28"/>
        </w:rPr>
        <w:t xml:space="preserve"> Российской Федерации»</w:t>
      </w:r>
      <w:r w:rsidR="00395615" w:rsidRPr="00966CC8">
        <w:rPr>
          <w:sz w:val="28"/>
          <w:szCs w:val="28"/>
        </w:rPr>
        <w:t xml:space="preserve"> и</w:t>
      </w:r>
      <w:r w:rsidRPr="00966CC8">
        <w:rPr>
          <w:sz w:val="28"/>
          <w:szCs w:val="28"/>
        </w:rPr>
        <w:t xml:space="preserve"> Положением о методике проведения конкурса на замещение вакантной должности государственной гражданской службы Архангельской области в аппарате уполномоченного по правам ч</w:t>
      </w:r>
      <w:r w:rsidR="00F850F3" w:rsidRPr="00966CC8">
        <w:rPr>
          <w:sz w:val="28"/>
          <w:szCs w:val="28"/>
        </w:rPr>
        <w:t>еловека в Архангельской област</w:t>
      </w:r>
      <w:r w:rsidR="00CA5C20" w:rsidRPr="00966CC8">
        <w:rPr>
          <w:sz w:val="28"/>
          <w:szCs w:val="28"/>
        </w:rPr>
        <w:t xml:space="preserve">и </w:t>
      </w:r>
      <w:r w:rsidRPr="00966CC8">
        <w:rPr>
          <w:sz w:val="28"/>
          <w:szCs w:val="28"/>
        </w:rPr>
        <w:t>и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конкурса на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включение в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кадровый резерв </w:t>
      </w:r>
      <w:r w:rsidR="00395615" w:rsidRPr="00966CC8">
        <w:rPr>
          <w:sz w:val="28"/>
          <w:szCs w:val="28"/>
        </w:rPr>
        <w:t xml:space="preserve">в </w:t>
      </w:r>
      <w:r w:rsidRPr="00966CC8">
        <w:rPr>
          <w:sz w:val="28"/>
          <w:szCs w:val="28"/>
        </w:rPr>
        <w:t>аппарат</w:t>
      </w:r>
      <w:r w:rsidR="00395615" w:rsidRPr="00966CC8">
        <w:rPr>
          <w:sz w:val="28"/>
          <w:szCs w:val="28"/>
        </w:rPr>
        <w:t>е</w:t>
      </w:r>
      <w:r w:rsidR="00CA5C20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уполномоченного по правам человека в Архангельской области, утвержденным распоряжением </w:t>
      </w:r>
      <w:r w:rsidR="0031677E">
        <w:rPr>
          <w:sz w:val="28"/>
          <w:szCs w:val="28"/>
        </w:rPr>
        <w:t xml:space="preserve">Уполномоченного по правам человека в Архангельской области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29.05.2017</w:t>
      </w:r>
      <w:r w:rsidRPr="00966CC8">
        <w:rPr>
          <w:sz w:val="28"/>
          <w:szCs w:val="28"/>
        </w:rPr>
        <w:t xml:space="preserve"> № </w:t>
      </w:r>
      <w:r w:rsidR="00395615" w:rsidRPr="00966CC8">
        <w:rPr>
          <w:sz w:val="28"/>
          <w:szCs w:val="28"/>
        </w:rPr>
        <w:t>40</w:t>
      </w:r>
      <w:r w:rsidRPr="00966CC8">
        <w:rPr>
          <w:sz w:val="28"/>
          <w:szCs w:val="28"/>
        </w:rPr>
        <w:t>.</w:t>
      </w:r>
    </w:p>
    <w:p w:rsidR="000E4B9F" w:rsidRPr="00966CC8" w:rsidRDefault="008449A5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Условия прохождения гражданской службы определяются Федеральным законом от 27</w:t>
      </w:r>
      <w:r w:rsidR="00395615" w:rsidRPr="00966CC8">
        <w:rPr>
          <w:sz w:val="28"/>
          <w:szCs w:val="28"/>
        </w:rPr>
        <w:t>.07.</w:t>
      </w:r>
      <w:r w:rsidRPr="00966CC8">
        <w:rPr>
          <w:sz w:val="28"/>
          <w:szCs w:val="28"/>
        </w:rPr>
        <w:t>2004 № 79-ФЗ «О государственной гражданской службе</w:t>
      </w:r>
      <w:r w:rsidR="00F850F3" w:rsidRPr="00966CC8">
        <w:rPr>
          <w:sz w:val="28"/>
          <w:szCs w:val="28"/>
        </w:rPr>
        <w:t xml:space="preserve"> Российской Федерации</w:t>
      </w:r>
      <w:r w:rsidRPr="00966CC8">
        <w:rPr>
          <w:sz w:val="28"/>
          <w:szCs w:val="28"/>
        </w:rPr>
        <w:t>», областным законом от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23</w:t>
      </w:r>
      <w:r w:rsidR="00395615" w:rsidRPr="00966CC8">
        <w:rPr>
          <w:sz w:val="28"/>
          <w:szCs w:val="28"/>
        </w:rPr>
        <w:t>.06.2005</w:t>
      </w:r>
      <w:r w:rsidRPr="00966CC8">
        <w:rPr>
          <w:sz w:val="28"/>
          <w:szCs w:val="28"/>
        </w:rPr>
        <w:t xml:space="preserve"> № 71-4-ОЗ «О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государственной гражданской службе Архангельской области», иными нормативными правовыми актами.</w:t>
      </w:r>
    </w:p>
    <w:p w:rsidR="002A1790" w:rsidRPr="00966CC8" w:rsidRDefault="00395615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Порядок формирования кадрового резерва определен указом Губернатора Архангельской области от 18.12.2013 № 138-у «Об утверждении Положения о кадровом резерве на государственной гражданской службе Архангельской области», </w:t>
      </w:r>
      <w:r w:rsidRPr="0044209C">
        <w:rPr>
          <w:sz w:val="28"/>
          <w:szCs w:val="28"/>
        </w:rPr>
        <w:t>Положением о кадровом резерве в аппарате уполномоченного по правам человека в Архангельской области</w:t>
      </w:r>
      <w:r w:rsidR="002A1790" w:rsidRPr="0044209C">
        <w:rPr>
          <w:sz w:val="28"/>
          <w:szCs w:val="28"/>
        </w:rPr>
        <w:t xml:space="preserve">, утверждённым распоряжением </w:t>
      </w:r>
      <w:r w:rsidR="004D451A">
        <w:rPr>
          <w:sz w:val="28"/>
          <w:szCs w:val="28"/>
        </w:rPr>
        <w:t xml:space="preserve">Уполномоченного по правам человека в Архангельской области </w:t>
      </w:r>
      <w:r w:rsidR="002A1790" w:rsidRPr="0044209C">
        <w:rPr>
          <w:sz w:val="28"/>
          <w:szCs w:val="28"/>
        </w:rPr>
        <w:t>от 29.05.2017 № 39</w:t>
      </w:r>
      <w:r w:rsidR="00437F85" w:rsidRPr="0044209C">
        <w:rPr>
          <w:sz w:val="28"/>
          <w:szCs w:val="28"/>
        </w:rPr>
        <w:t>.</w:t>
      </w:r>
    </w:p>
    <w:p w:rsidR="002A1790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 xml:space="preserve">В конкурсе не могут принимать участие государственные гражданские служащие, имеющие дисциплинарное взыскание, предусмотренное пунктом 2 или 3 части 1 статьи 57 либо пунктом 2 или 3 статьи 59.1 Федерального закона от 27.07.2004 № 79-ФЗ «О государственной гражданской службе Российской Федерации». </w:t>
      </w:r>
    </w:p>
    <w:p w:rsidR="00060AA2" w:rsidRPr="00966CC8" w:rsidRDefault="00060AA2" w:rsidP="00CA5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при наличии которых гражданин не может быть принят на гражданскую службу, установлены Федеральным законом от 27.07.2004 № 79-ФЗ «О государственной гражданской службе Российской Федерации» и другими федеральными законами.</w:t>
      </w:r>
    </w:p>
    <w:p w:rsidR="002A1790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Для участия в конкурсе необходимо представить следующие документы: </w:t>
      </w:r>
    </w:p>
    <w:p w:rsidR="002A1790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1) гражданские служащие аппарата уполномоченного по правам человека в Архангельской области, изъявившие желание участвовать в конкурсе, подают заявление на имя Уполномоченного по правам человека в Архангельской области Л.В. Анисимовой, письменное согласие на обработку персональных данных;</w:t>
      </w:r>
    </w:p>
    <w:p w:rsidR="002A1790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2) гражданские служащие иных государственных органов, изъявившие желание участвовать в конкурсе, представляют заявление на имя Уполномоченного по правам человека в Архангельской области Л.В. Анисимовой и заполненную, подписанную </w:t>
      </w:r>
      <w:r w:rsidR="004D451A">
        <w:rPr>
          <w:sz w:val="28"/>
          <w:szCs w:val="28"/>
        </w:rPr>
        <w:t xml:space="preserve">гражданским служащим </w:t>
      </w:r>
      <w:r w:rsidRPr="00966CC8">
        <w:rPr>
          <w:sz w:val="28"/>
          <w:szCs w:val="28"/>
        </w:rPr>
        <w:t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 (форма анкеты утверждена распоряжением Правительства РФ от 26.05.2005 № 667-р), письменное согласие на обработку персональных данных;</w:t>
      </w:r>
    </w:p>
    <w:p w:rsidR="00395615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3) иные граждане Российской Федерации, изъявившие желание участвовать в конкурсе, подают: 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а) личное заявление</w:t>
      </w:r>
      <w:r w:rsidR="002A1790" w:rsidRPr="00966CC8">
        <w:rPr>
          <w:sz w:val="28"/>
          <w:szCs w:val="28"/>
        </w:rPr>
        <w:t xml:space="preserve"> на имя Уполномоченного по правам человека в Архангельской области Л.В. Анисимовой</w:t>
      </w:r>
      <w:r w:rsidRPr="00966CC8">
        <w:rPr>
          <w:sz w:val="28"/>
          <w:szCs w:val="28"/>
        </w:rPr>
        <w:t>;</w:t>
      </w:r>
    </w:p>
    <w:p w:rsidR="008449A5" w:rsidRPr="00966CC8" w:rsidRDefault="00237573" w:rsidP="002423B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66CC8">
        <w:rPr>
          <w:sz w:val="28"/>
          <w:szCs w:val="28"/>
        </w:rPr>
        <w:t xml:space="preserve">б) собственноручно </w:t>
      </w:r>
      <w:r w:rsidR="008449A5" w:rsidRPr="00966CC8">
        <w:rPr>
          <w:sz w:val="28"/>
          <w:szCs w:val="28"/>
        </w:rPr>
        <w:t>заполненную и</w:t>
      </w:r>
      <w:r w:rsidR="004D451A">
        <w:rPr>
          <w:sz w:val="28"/>
          <w:szCs w:val="28"/>
        </w:rPr>
        <w:t xml:space="preserve"> подписанную анкету с </w:t>
      </w:r>
      <w:r w:rsidR="008449A5" w:rsidRPr="00966CC8">
        <w:rPr>
          <w:sz w:val="28"/>
          <w:szCs w:val="28"/>
        </w:rPr>
        <w:t>приложением фотографии</w:t>
      </w:r>
      <w:r w:rsidR="00B73F3F" w:rsidRPr="00966CC8">
        <w:rPr>
          <w:sz w:val="28"/>
          <w:szCs w:val="28"/>
        </w:rPr>
        <w:t>, выполненной на матовой бумаге в черно-белом изображении форматом 4</w:t>
      </w:r>
      <w:r w:rsidR="00A72DF2" w:rsidRPr="00966CC8">
        <w:rPr>
          <w:sz w:val="28"/>
          <w:szCs w:val="28"/>
        </w:rPr>
        <w:t>×</w:t>
      </w:r>
      <w:r w:rsidR="00B73F3F" w:rsidRPr="00966CC8">
        <w:rPr>
          <w:sz w:val="28"/>
          <w:szCs w:val="28"/>
        </w:rPr>
        <w:t xml:space="preserve">6 </w:t>
      </w:r>
      <w:r w:rsidR="008449A5" w:rsidRPr="00966CC8">
        <w:rPr>
          <w:sz w:val="28"/>
          <w:szCs w:val="28"/>
        </w:rPr>
        <w:t>(форма анкеты утверждена распоряжением Правительства РФ от 26</w:t>
      </w:r>
      <w:r w:rsidR="002A1790" w:rsidRPr="00966CC8">
        <w:rPr>
          <w:sz w:val="28"/>
          <w:szCs w:val="28"/>
        </w:rPr>
        <w:t>.05.</w:t>
      </w:r>
      <w:r w:rsidR="008449A5" w:rsidRPr="00966CC8">
        <w:rPr>
          <w:sz w:val="28"/>
          <w:szCs w:val="28"/>
        </w:rPr>
        <w:t>2005 № 667-р);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A1790" w:rsidRPr="00966CC8" w:rsidRDefault="008449A5" w:rsidP="002A179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г) </w:t>
      </w:r>
      <w:r w:rsidR="002A1790" w:rsidRPr="00966CC8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A1790" w:rsidRPr="00966CC8" w:rsidRDefault="004D451A" w:rsidP="002A1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1790" w:rsidRPr="00966CC8">
        <w:rPr>
          <w:sz w:val="28"/>
          <w:szCs w:val="28"/>
        </w:rPr>
        <w:t>) копии документов об образовании и о квалификации, а также по желанию гражданина –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A1790" w:rsidRPr="00966CC8" w:rsidRDefault="004D451A" w:rsidP="002A1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2A1790" w:rsidRPr="00966CC8">
        <w:rPr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8449A5" w:rsidRPr="00966CC8" w:rsidRDefault="004D451A" w:rsidP="002A1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A1790" w:rsidRPr="00966CC8">
        <w:rPr>
          <w:sz w:val="28"/>
          <w:szCs w:val="28"/>
        </w:rPr>
        <w:t>) согласие на обработку персональ</w:t>
      </w:r>
      <w:r>
        <w:rPr>
          <w:sz w:val="28"/>
          <w:szCs w:val="28"/>
        </w:rPr>
        <w:t>ных данных.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Граждане Российской Федерации, желающие участвовать в конкурсе, могут представить документы в течение 21 дня со дня опубликования настоящего объявления на официальном сайте Уполномоченного по правам человека в Архангельской области. Прием документов осуществляется с понедельника по четверг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</w:t>
      </w:r>
      <w:r w:rsidR="004D451A">
        <w:rPr>
          <w:sz w:val="28"/>
          <w:szCs w:val="28"/>
        </w:rPr>
        <w:t>7</w:t>
      </w:r>
      <w:r w:rsidRPr="00966CC8">
        <w:rPr>
          <w:sz w:val="28"/>
          <w:szCs w:val="28"/>
        </w:rPr>
        <w:t xml:space="preserve">:00, в пятницу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15:00 (перерыв на обед с 13:00 до 14:00) по адресу: г. Архангельск, пл. Ленина, д. 1, каб.</w:t>
      </w:r>
      <w:r w:rsidR="00EC78FD">
        <w:rPr>
          <w:sz w:val="28"/>
          <w:szCs w:val="28"/>
        </w:rPr>
        <w:t> </w:t>
      </w:r>
      <w:r w:rsidRPr="00966CC8">
        <w:rPr>
          <w:sz w:val="28"/>
          <w:szCs w:val="28"/>
        </w:rPr>
        <w:t>210. Документы могут быть направлены кандидатом по указанному адресу почтой.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Достоверность сведений, представленных кандидатами, подлежит проверке.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Оценка профессионального уровня кандидатов на включение в кадровый резерв проводится на основе представленных документов, в ходе индивидуального собеседования и тестирования.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Предполагаемая дата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29 января 2018 года. 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Место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г. Архангельск, пл. Ленина, д.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1, каб.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210.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Подробную информацию о проведении конкурса можно получить по телефонам 8 (8182) 20-72-96, 21-14-62 (в рабочие дни с 9:00 до 13:00 и с 14:00 до 16:00).</w:t>
      </w:r>
    </w:p>
    <w:p w:rsidR="00E210E1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Вход в здание осуществляется по пропускам, для оформления пропуска необходимо предоставить документ, удостоверяющий личность.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p w:rsidR="00861E33" w:rsidRPr="00966CC8" w:rsidRDefault="00EC78FD" w:rsidP="002423B2">
      <w:pPr>
        <w:jc w:val="both"/>
        <w:rPr>
          <w:sz w:val="28"/>
          <w:szCs w:val="28"/>
        </w:rPr>
      </w:pPr>
      <w:r w:rsidRPr="00966CC8">
        <w:rPr>
          <w:sz w:val="28"/>
          <w:szCs w:val="28"/>
        </w:rPr>
        <w:t>20 декабря 2017 года</w:t>
      </w:r>
    </w:p>
    <w:sectPr w:rsidR="00861E33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07" w:rsidRDefault="00E92F07">
      <w:r>
        <w:separator/>
      </w:r>
    </w:p>
  </w:endnote>
  <w:endnote w:type="continuationSeparator" w:id="0">
    <w:p w:rsidR="00E92F07" w:rsidRDefault="00E9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07" w:rsidRDefault="00E92F07">
      <w:r>
        <w:separator/>
      </w:r>
    </w:p>
  </w:footnote>
  <w:footnote w:type="continuationSeparator" w:id="0">
    <w:p w:rsidR="00E92F07" w:rsidRDefault="00E9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7D7C78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7D7C78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2BE4">
      <w:rPr>
        <w:rStyle w:val="a9"/>
        <w:noProof/>
      </w:rPr>
      <w:t>3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41A60"/>
    <w:rsid w:val="00060AA2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37573"/>
    <w:rsid w:val="002423B2"/>
    <w:rsid w:val="00242E32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F85"/>
    <w:rsid w:val="0044209C"/>
    <w:rsid w:val="0046133B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21</cp:revision>
  <cp:lastPrinted>2017-12-15T10:56:00Z</cp:lastPrinted>
  <dcterms:created xsi:type="dcterms:W3CDTF">2017-12-14T14:03:00Z</dcterms:created>
  <dcterms:modified xsi:type="dcterms:W3CDTF">2017-12-19T07:41:00Z</dcterms:modified>
</cp:coreProperties>
</file>