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6A" w:rsidRDefault="005B5F6A">
      <w:pPr>
        <w:pStyle w:val="ConsPlusTitlePage"/>
      </w:pPr>
      <w:bookmarkStart w:id="0" w:name="_GoBack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bookmarkEnd w:id="0"/>
    <w:p w:rsidR="005B5F6A" w:rsidRDefault="005B5F6A">
      <w:pPr>
        <w:pStyle w:val="ConsPlusNormal"/>
        <w:jc w:val="both"/>
      </w:pPr>
    </w:p>
    <w:p w:rsidR="005B5F6A" w:rsidRDefault="005B5F6A">
      <w:pPr>
        <w:pStyle w:val="ConsPlusTitle"/>
        <w:jc w:val="center"/>
      </w:pPr>
      <w:r>
        <w:t>ПЛЕНУМ ВЕРХОВНОГО СУДА РОССИЙСКОЙ ФЕДЕРАЦИИ</w:t>
      </w:r>
    </w:p>
    <w:p w:rsidR="005B5F6A" w:rsidRDefault="005B5F6A">
      <w:pPr>
        <w:pStyle w:val="ConsPlusTitle"/>
        <w:jc w:val="center"/>
      </w:pPr>
    </w:p>
    <w:p w:rsidR="005B5F6A" w:rsidRDefault="005B5F6A">
      <w:pPr>
        <w:pStyle w:val="ConsPlusTitle"/>
        <w:jc w:val="center"/>
      </w:pPr>
      <w:r>
        <w:t>ПОСТАНОВЛЕНИЕ</w:t>
      </w:r>
    </w:p>
    <w:p w:rsidR="005B5F6A" w:rsidRDefault="005B5F6A">
      <w:pPr>
        <w:pStyle w:val="ConsPlusTitle"/>
        <w:jc w:val="center"/>
      </w:pPr>
      <w:r>
        <w:t>от 17 ноября 2015 г. N 51</w:t>
      </w:r>
    </w:p>
    <w:p w:rsidR="005B5F6A" w:rsidRDefault="005B5F6A">
      <w:pPr>
        <w:pStyle w:val="ConsPlusTitle"/>
        <w:jc w:val="center"/>
      </w:pPr>
    </w:p>
    <w:p w:rsidR="005B5F6A" w:rsidRDefault="005B5F6A">
      <w:pPr>
        <w:pStyle w:val="ConsPlusTitle"/>
        <w:jc w:val="center"/>
      </w:pPr>
      <w:r>
        <w:t>О ВНЕСЕНИИ ИЗМЕНЕНИЙ</w:t>
      </w:r>
    </w:p>
    <w:p w:rsidR="005B5F6A" w:rsidRDefault="005B5F6A">
      <w:pPr>
        <w:pStyle w:val="ConsPlusTitle"/>
        <w:jc w:val="center"/>
      </w:pPr>
      <w:r>
        <w:t xml:space="preserve">В ПОСТАНОВЛЕНИЯ ПЛЕНУМА ВЕРХОВНОГО СУДА </w:t>
      </w:r>
      <w:proofErr w:type="gramStart"/>
      <w:r>
        <w:t>РОССИЙСКОЙ</w:t>
      </w:r>
      <w:proofErr w:type="gramEnd"/>
    </w:p>
    <w:p w:rsidR="005B5F6A" w:rsidRDefault="005B5F6A">
      <w:pPr>
        <w:pStyle w:val="ConsPlusTitle"/>
        <w:jc w:val="center"/>
      </w:pPr>
      <w:r>
        <w:t>ФЕДЕРАЦИИ ОТ 21 АПРЕЛЯ 2009 ГОДА N 8 "О СУДЕБНОЙ ПРАКТИКЕ</w:t>
      </w:r>
    </w:p>
    <w:p w:rsidR="005B5F6A" w:rsidRDefault="005B5F6A">
      <w:pPr>
        <w:pStyle w:val="ConsPlusTitle"/>
        <w:jc w:val="center"/>
      </w:pPr>
      <w:r>
        <w:t>УСЛОВНО-ДОСРОЧНОГО ОСВОБОЖДЕНИЯ ОТ ОТБЫВАНИЯ НАКАЗАНИЯ,</w:t>
      </w:r>
    </w:p>
    <w:p w:rsidR="005B5F6A" w:rsidRDefault="005B5F6A">
      <w:pPr>
        <w:pStyle w:val="ConsPlusTitle"/>
        <w:jc w:val="center"/>
      </w:pPr>
      <w:r>
        <w:t>ЗАМЕНЫ НЕОТБЫТОЙ ЧАСТИ НАКАЗАНИЯ БОЛЕЕ МЯГКИМ ВИДОМ</w:t>
      </w:r>
    </w:p>
    <w:p w:rsidR="005B5F6A" w:rsidRDefault="005B5F6A">
      <w:pPr>
        <w:pStyle w:val="ConsPlusTitle"/>
        <w:jc w:val="center"/>
      </w:pPr>
      <w:r>
        <w:t>НАКАЗАНИЯ" И ОТ 20 ДЕКАБРЯ 2011 ГОДА N 21 "О ПРАКТИКЕ</w:t>
      </w:r>
    </w:p>
    <w:p w:rsidR="005B5F6A" w:rsidRDefault="005B5F6A">
      <w:pPr>
        <w:pStyle w:val="ConsPlusTitle"/>
        <w:jc w:val="center"/>
      </w:pPr>
      <w:r>
        <w:t>ПРИМЕНЕНИЯ СУДАМИ ЗАКОНОДАТЕЛЬСТВА</w:t>
      </w:r>
    </w:p>
    <w:p w:rsidR="005B5F6A" w:rsidRDefault="005B5F6A">
      <w:pPr>
        <w:pStyle w:val="ConsPlusTitle"/>
        <w:jc w:val="center"/>
      </w:pPr>
      <w:r>
        <w:t>ОБ ИСПОЛНЕНИИ ПРИГОВОРА"</w:t>
      </w:r>
    </w:p>
    <w:p w:rsidR="005B5F6A" w:rsidRDefault="005B5F6A">
      <w:pPr>
        <w:pStyle w:val="ConsPlusNormal"/>
        <w:jc w:val="both"/>
      </w:pPr>
    </w:p>
    <w:p w:rsidR="005B5F6A" w:rsidRDefault="005B5F6A">
      <w:pPr>
        <w:pStyle w:val="ConsPlusNormal"/>
        <w:ind w:firstLine="540"/>
        <w:jc w:val="both"/>
      </w:pPr>
      <w:proofErr w:type="gramStart"/>
      <w:r>
        <w:t xml:space="preserve">В связи с изменением законодательства, а также имеющимися в судебной практике вопросами Пленум Верховного Суда Российской Федерации, руководствуясь </w:t>
      </w:r>
      <w:hyperlink r:id="rId6" w:history="1">
        <w:r>
          <w:rPr>
            <w:color w:val="0000FF"/>
          </w:rPr>
          <w:t>статьей 126</w:t>
        </w:r>
      </w:hyperlink>
      <w:r>
        <w:t xml:space="preserve"> Конституции Российской Федерации, </w:t>
      </w:r>
      <w:hyperlink r:id="rId7" w:history="1">
        <w:r>
          <w:rPr>
            <w:color w:val="0000FF"/>
          </w:rPr>
          <w:t>статьями 2</w:t>
        </w:r>
      </w:hyperlink>
      <w:r>
        <w:t xml:space="preserve"> и </w:t>
      </w:r>
      <w:hyperlink r:id="rId8" w:history="1">
        <w:r>
          <w:rPr>
            <w:color w:val="0000FF"/>
          </w:rPr>
          <w:t>5</w:t>
        </w:r>
      </w:hyperlink>
      <w:r>
        <w:t xml:space="preserve"> Федерального конституционного закона от 5 февраля 2014 года N 3-ФКЗ "О Верховном Суде Российской Федерации", постановляет внести следующие изменения в постановления Пленума Верховного Суда Российской Федерации.</w:t>
      </w:r>
      <w:proofErr w:type="gramEnd"/>
    </w:p>
    <w:p w:rsidR="005B5F6A" w:rsidRDefault="005B5F6A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постановлении</w:t>
        </w:r>
      </w:hyperlink>
      <w:r>
        <w:t xml:space="preserve"> Пленума Верховного Суда Российской Федерации от 21 апреля 2009 года N 8 "О судебной практике условно-досрочного освобождения от отбывания наказания, замены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наказания" (в редакции постановлений Пленума от 23 декабря 2010 года N 31, от 9 февраля 2012 года N 3):</w:t>
      </w:r>
    </w:p>
    <w:p w:rsidR="005B5F6A" w:rsidRDefault="005B5F6A">
      <w:pPr>
        <w:pStyle w:val="ConsPlusNormal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пункте 1</w:t>
        </w:r>
      </w:hyperlink>
      <w:r>
        <w:t>:</w:t>
      </w:r>
    </w:p>
    <w:p w:rsidR="005B5F6A" w:rsidRDefault="005B5F6A">
      <w:pPr>
        <w:pStyle w:val="ConsPlusNormal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5B5F6A" w:rsidRDefault="005B5F6A">
      <w:pPr>
        <w:pStyle w:val="ConsPlusNormal"/>
        <w:ind w:firstLine="540"/>
        <w:jc w:val="both"/>
      </w:pPr>
      <w:r>
        <w:t xml:space="preserve">"1. При решении вопроса о возможности применения условно-досрочного освобождения от отбывания наказания или замены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 согласно положениям </w:t>
      </w:r>
      <w:hyperlink r:id="rId12" w:history="1">
        <w:r>
          <w:rPr>
            <w:color w:val="0000FF"/>
          </w:rPr>
          <w:t>статей 79</w:t>
        </w:r>
      </w:hyperlink>
      <w:r>
        <w:t xml:space="preserve">, </w:t>
      </w:r>
      <w:hyperlink r:id="rId13" w:history="1">
        <w:r>
          <w:rPr>
            <w:color w:val="0000FF"/>
          </w:rPr>
          <w:t>80</w:t>
        </w:r>
      </w:hyperlink>
      <w:r>
        <w:t xml:space="preserve"> и </w:t>
      </w:r>
      <w:hyperlink r:id="rId14" w:history="1">
        <w:r>
          <w:rPr>
            <w:color w:val="0000FF"/>
          </w:rPr>
          <w:t>93</w:t>
        </w:r>
      </w:hyperlink>
      <w:r>
        <w:t xml:space="preserve"> УК РФ судам надлежит обеспечить индивидуальный подход к каждому осужденному. </w:t>
      </w:r>
      <w:proofErr w:type="gramStart"/>
      <w:r>
        <w:t>Условно-досрочное освобождение от отбывания наказания может быть применено только к тем осужденным, которые, по признанию суда, для своего исправления не нуждаются в полном отбывании назначенного судом наказания и отбыли предусмотренную законом его часть с учетом времени содержания под стражей до вынесения приговора и вступления его в законную силу.";</w:t>
      </w:r>
      <w:proofErr w:type="gramEnd"/>
    </w:p>
    <w:p w:rsidR="005B5F6A" w:rsidRDefault="005B5F6A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абзацем вторым следующего содержания:</w:t>
      </w:r>
    </w:p>
    <w:p w:rsidR="005B5F6A" w:rsidRDefault="005B5F6A">
      <w:pPr>
        <w:pStyle w:val="ConsPlusNormal"/>
        <w:ind w:firstLine="540"/>
        <w:jc w:val="both"/>
      </w:pPr>
      <w:proofErr w:type="gramStart"/>
      <w:r>
        <w:t xml:space="preserve">"Обратить внимание судов на то, что новый уголовный закон, предусматривающий увеличение той части срока наказания, фактическое отбытие которой является условием для рассмотрения вопроса об условно-досрочном освобождении или о замене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наказания, подлежит применению только в отношении лица, осужденного за преступление, совершенное после вступления в силу нового уголовного закона.";</w:t>
      </w:r>
      <w:proofErr w:type="gramEnd"/>
    </w:p>
    <w:p w:rsidR="005B5F6A" w:rsidRDefault="005B5F6A">
      <w:pPr>
        <w:pStyle w:val="ConsPlusNormal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абзац второй</w:t>
        </w:r>
      </w:hyperlink>
      <w:r>
        <w:t xml:space="preserve"> считать абзацем третьим;</w:t>
      </w:r>
    </w:p>
    <w:p w:rsidR="005B5F6A" w:rsidRDefault="005B5F6A">
      <w:pPr>
        <w:pStyle w:val="ConsPlusNormal"/>
        <w:ind w:firstLine="540"/>
        <w:jc w:val="both"/>
      </w:pPr>
      <w:r>
        <w:t xml:space="preserve">2) в </w:t>
      </w:r>
      <w:hyperlink r:id="rId17" w:history="1">
        <w:r>
          <w:rPr>
            <w:color w:val="0000FF"/>
          </w:rPr>
          <w:t>пункте 2</w:t>
        </w:r>
      </w:hyperlink>
      <w:r>
        <w:t>:</w:t>
      </w:r>
    </w:p>
    <w:p w:rsidR="005B5F6A" w:rsidRDefault="005B5F6A">
      <w:pPr>
        <w:pStyle w:val="ConsPlusNormal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абзаце первом</w:t>
        </w:r>
      </w:hyperlink>
      <w:r>
        <w:t xml:space="preserve"> исключить слово "вышестоящего";</w:t>
      </w:r>
    </w:p>
    <w:p w:rsidR="005B5F6A" w:rsidRDefault="005B5F6A">
      <w:pPr>
        <w:pStyle w:val="ConsPlusNormal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абзаце втором</w:t>
        </w:r>
      </w:hyperlink>
      <w:r>
        <w:t xml:space="preserve"> слова "частью 3 статьи 79, частью 2 статьи 80" заменить словами </w:t>
      </w:r>
      <w:hyperlink r:id="rId20" w:history="1">
        <w:r>
          <w:rPr>
            <w:color w:val="0000FF"/>
          </w:rPr>
          <w:t>"пунктами "а"</w:t>
        </w:r>
      </w:hyperlink>
      <w:r>
        <w:t xml:space="preserve">, </w:t>
      </w:r>
      <w:hyperlink r:id="rId21" w:history="1">
        <w:r>
          <w:rPr>
            <w:color w:val="0000FF"/>
          </w:rPr>
          <w:t>"б"</w:t>
        </w:r>
      </w:hyperlink>
      <w:r>
        <w:t xml:space="preserve">, </w:t>
      </w:r>
      <w:hyperlink r:id="rId22" w:history="1">
        <w:r>
          <w:rPr>
            <w:color w:val="0000FF"/>
          </w:rPr>
          <w:t>"в" части 3 статьи 79</w:t>
        </w:r>
      </w:hyperlink>
      <w:r>
        <w:t xml:space="preserve">, </w:t>
      </w:r>
      <w:hyperlink r:id="rId23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r:id="rId24" w:history="1">
        <w:r>
          <w:rPr>
            <w:color w:val="0000FF"/>
          </w:rPr>
          <w:t>третьим</w:t>
        </w:r>
      </w:hyperlink>
      <w:r>
        <w:t xml:space="preserve">, </w:t>
      </w:r>
      <w:hyperlink r:id="rId25" w:history="1">
        <w:r>
          <w:rPr>
            <w:color w:val="0000FF"/>
          </w:rPr>
          <w:t>четвертым части 2 статьи 80</w:t>
        </w:r>
      </w:hyperlink>
      <w:r>
        <w:t>";</w:t>
      </w:r>
    </w:p>
    <w:p w:rsidR="005B5F6A" w:rsidRDefault="005B5F6A">
      <w:pPr>
        <w:pStyle w:val="ConsPlusNormal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абзацем третьим следующего содержания:</w:t>
      </w:r>
    </w:p>
    <w:p w:rsidR="005B5F6A" w:rsidRDefault="005B5F6A">
      <w:pPr>
        <w:pStyle w:val="ConsPlusNormal"/>
        <w:ind w:firstLine="540"/>
        <w:jc w:val="both"/>
      </w:pPr>
      <w:proofErr w:type="gramStart"/>
      <w:r>
        <w:t xml:space="preserve">"Если хотя бы одно из преступлений, за которые лицо осуждено по совокупности преступлений либо совокупности приговоров, указано в </w:t>
      </w:r>
      <w:hyperlink r:id="rId27" w:history="1">
        <w:r>
          <w:rPr>
            <w:color w:val="0000FF"/>
          </w:rPr>
          <w:t>пунктах "г"</w:t>
        </w:r>
      </w:hyperlink>
      <w:r>
        <w:t xml:space="preserve">, </w:t>
      </w:r>
      <w:hyperlink r:id="rId28" w:history="1">
        <w:r>
          <w:rPr>
            <w:color w:val="0000FF"/>
          </w:rPr>
          <w:t>"д" части 3 статьи 79</w:t>
        </w:r>
      </w:hyperlink>
      <w:r>
        <w:t xml:space="preserve">, </w:t>
      </w:r>
      <w:hyperlink r:id="rId29" w:history="1">
        <w:r>
          <w:rPr>
            <w:color w:val="0000FF"/>
          </w:rPr>
          <w:t>абзацах пятом</w:t>
        </w:r>
      </w:hyperlink>
      <w:r>
        <w:t xml:space="preserve">, </w:t>
      </w:r>
      <w:hyperlink r:id="rId30" w:history="1">
        <w:r>
          <w:rPr>
            <w:color w:val="0000FF"/>
          </w:rPr>
          <w:t>шестом части 2 статьи 80</w:t>
        </w:r>
      </w:hyperlink>
      <w:r>
        <w:t xml:space="preserve"> УК РФ, то следует исходить из установленных названными нормами правил, поскольку с учетом характера общественной опасности преступлений ими предусмотрены наиболее длительные сроки наказания, фактическое отбытие которых является условием</w:t>
      </w:r>
      <w:proofErr w:type="gramEnd"/>
      <w:r>
        <w:t xml:space="preserve"> для рассмотрения вопроса об условно-досрочном освобождении или о замене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</w:t>
      </w:r>
      <w:proofErr w:type="gramStart"/>
      <w:r>
        <w:t>.";</w:t>
      </w:r>
      <w:proofErr w:type="gramEnd"/>
    </w:p>
    <w:p w:rsidR="005B5F6A" w:rsidRDefault="005B5F6A">
      <w:pPr>
        <w:pStyle w:val="ConsPlusNormal"/>
        <w:ind w:firstLine="540"/>
        <w:jc w:val="both"/>
      </w:pPr>
      <w:r>
        <w:t xml:space="preserve">3) </w:t>
      </w:r>
      <w:hyperlink r:id="rId31" w:history="1">
        <w:r>
          <w:rPr>
            <w:color w:val="0000FF"/>
          </w:rPr>
          <w:t>пункт 5</w:t>
        </w:r>
      </w:hyperlink>
      <w:r>
        <w:t xml:space="preserve"> исключить;</w:t>
      </w:r>
    </w:p>
    <w:p w:rsidR="005B5F6A" w:rsidRDefault="005B5F6A">
      <w:pPr>
        <w:pStyle w:val="ConsPlusNormal"/>
        <w:ind w:firstLine="540"/>
        <w:jc w:val="both"/>
      </w:pPr>
      <w:r>
        <w:t xml:space="preserve">4) в </w:t>
      </w:r>
      <w:hyperlink r:id="rId32" w:history="1">
        <w:r>
          <w:rPr>
            <w:color w:val="0000FF"/>
          </w:rPr>
          <w:t>пункте 6</w:t>
        </w:r>
      </w:hyperlink>
      <w:r>
        <w:t>:</w:t>
      </w:r>
    </w:p>
    <w:p w:rsidR="005B5F6A" w:rsidRDefault="005B5F6A">
      <w:pPr>
        <w:pStyle w:val="ConsPlusNormal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абзац второй</w:t>
        </w:r>
      </w:hyperlink>
      <w:r>
        <w:t xml:space="preserve"> исключить;</w:t>
      </w:r>
    </w:p>
    <w:p w:rsidR="005B5F6A" w:rsidRDefault="005B5F6A">
      <w:pPr>
        <w:pStyle w:val="ConsPlusNormal"/>
        <w:ind w:firstLine="540"/>
        <w:jc w:val="both"/>
      </w:pPr>
      <w:r>
        <w:t xml:space="preserve">б)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5B5F6A" w:rsidRDefault="005B5F6A">
      <w:pPr>
        <w:pStyle w:val="ConsPlusNormal"/>
        <w:ind w:firstLine="540"/>
        <w:jc w:val="both"/>
      </w:pPr>
      <w:proofErr w:type="gramStart"/>
      <w:r>
        <w:t xml:space="preserve">"Характер и степень общественной опасности совершенного осужденным преступления, в том числе его тяжесть и последствия, не могут являться основаниями для отказа в удовлетворении ходатайства или представления, поскольку они служат критериями для установления сроков, указанных в </w:t>
      </w:r>
      <w:hyperlink r:id="rId35" w:history="1">
        <w:r>
          <w:rPr>
            <w:color w:val="0000FF"/>
          </w:rPr>
          <w:t>статьях 79</w:t>
        </w:r>
      </w:hyperlink>
      <w:r>
        <w:t xml:space="preserve">, </w:t>
      </w:r>
      <w:hyperlink r:id="rId36" w:history="1">
        <w:r>
          <w:rPr>
            <w:color w:val="0000FF"/>
          </w:rPr>
          <w:t>80</w:t>
        </w:r>
      </w:hyperlink>
      <w:r>
        <w:t xml:space="preserve"> и </w:t>
      </w:r>
      <w:hyperlink r:id="rId37" w:history="1">
        <w:r>
          <w:rPr>
            <w:color w:val="0000FF"/>
          </w:rPr>
          <w:t>93</w:t>
        </w:r>
      </w:hyperlink>
      <w:r>
        <w:t xml:space="preserve"> УК РФ, а также учтены судом в приговоре при назначении наказания осужденному.</w:t>
      </w:r>
      <w:proofErr w:type="gramEnd"/>
    </w:p>
    <w:p w:rsidR="005B5F6A" w:rsidRDefault="005B5F6A">
      <w:pPr>
        <w:pStyle w:val="ConsPlusNormal"/>
        <w:ind w:firstLine="540"/>
        <w:jc w:val="both"/>
      </w:pPr>
      <w:r>
        <w:t xml:space="preserve">При оценке в соответствии с </w:t>
      </w:r>
      <w:hyperlink r:id="rId38" w:history="1">
        <w:r>
          <w:rPr>
            <w:color w:val="0000FF"/>
          </w:rPr>
          <w:t>частью 4.1 статьи 79</w:t>
        </w:r>
      </w:hyperlink>
      <w:r>
        <w:t xml:space="preserve"> и </w:t>
      </w:r>
      <w:hyperlink r:id="rId39" w:history="1">
        <w:r>
          <w:rPr>
            <w:color w:val="0000FF"/>
          </w:rPr>
          <w:t>частью 4 статьи 80</w:t>
        </w:r>
      </w:hyperlink>
      <w:r>
        <w:t xml:space="preserve"> УК РФ поведения осужденного, его отношения к учебе и труду, если он проходил профессиональное обучение и (или) привлекался к труду в период отбывания наказания, судам необходимо принимать во внимание всю совокупность имеющихся об этом сведений.</w:t>
      </w:r>
    </w:p>
    <w:p w:rsidR="005B5F6A" w:rsidRDefault="005B5F6A">
      <w:pPr>
        <w:pStyle w:val="ConsPlusNormal"/>
        <w:ind w:firstLine="540"/>
        <w:jc w:val="both"/>
      </w:pPr>
      <w:r>
        <w:t>Наличие у осужденного взысканий само по себе не может свидетельствовать о том, что он нуждается в дальнейшем отбывании назначенного судом наказания. Разрешая этот вопрос, следует учитывать конкретные обстоятельства, тяжесть и характер каждого допущенного осужденным нарушения за весь период отбывания наказания, а не только за время, непосредственно предшествующее рассмотрению ходатайства или представления, данные о снятии или погашении взысканий, время, прошедшее с момента последнего взыскания, последующее поведение осужденного и другие характеризующие его сведения.</w:t>
      </w:r>
    </w:p>
    <w:p w:rsidR="005B5F6A" w:rsidRDefault="005B5F6A">
      <w:pPr>
        <w:pStyle w:val="ConsPlusNormal"/>
        <w:ind w:firstLine="540"/>
        <w:jc w:val="both"/>
      </w:pPr>
      <w:r>
        <w:t xml:space="preserve">Необходимо иметь в виду, что при рассмотрении вопросов об условно-досрочном освобождении от отбывания наказания и о замене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 суд не вправе высказывать суждение о незаконности и </w:t>
      </w:r>
      <w:proofErr w:type="gramStart"/>
      <w:r>
        <w:t>необоснованности</w:t>
      </w:r>
      <w:proofErr w:type="gramEnd"/>
      <w:r>
        <w:t xml:space="preserve"> примененных к осужденному взысканий и поощрений.";</w:t>
      </w:r>
    </w:p>
    <w:p w:rsidR="005B5F6A" w:rsidRDefault="005B5F6A">
      <w:pPr>
        <w:pStyle w:val="ConsPlusNormal"/>
        <w:ind w:firstLine="540"/>
        <w:jc w:val="both"/>
      </w:pPr>
      <w:r>
        <w:t xml:space="preserve">5) </w:t>
      </w:r>
      <w:hyperlink r:id="rId40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5B5F6A" w:rsidRDefault="005B5F6A">
      <w:pPr>
        <w:pStyle w:val="ConsPlusNormal"/>
        <w:ind w:firstLine="540"/>
        <w:jc w:val="both"/>
      </w:pPr>
      <w:r>
        <w:t xml:space="preserve">"7. </w:t>
      </w:r>
      <w:proofErr w:type="gramStart"/>
      <w:r>
        <w:t xml:space="preserve">Судам следует иметь в виду, что в соответствии с </w:t>
      </w:r>
      <w:hyperlink r:id="rId41" w:history="1">
        <w:r>
          <w:rPr>
            <w:color w:val="0000FF"/>
          </w:rPr>
          <w:t>частью 1 статьи 79</w:t>
        </w:r>
      </w:hyperlink>
      <w:r>
        <w:t xml:space="preserve"> и </w:t>
      </w:r>
      <w:hyperlink r:id="rId42" w:history="1">
        <w:r>
          <w:rPr>
            <w:color w:val="0000FF"/>
          </w:rPr>
          <w:t>частью 1 статьи 80</w:t>
        </w:r>
      </w:hyperlink>
      <w:r>
        <w:t xml:space="preserve"> УК РФ (в редакции Федерального закона от 28 декабря 2013 года N 432-ФЗ) возмещение вреда (полностью или частично), причиненного преступлением, в размере, определенном решением суда, является одним из условий для условно-досрочного освобождения или замены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наказания.</w:t>
      </w:r>
      <w:proofErr w:type="gramEnd"/>
    </w:p>
    <w:p w:rsidR="005B5F6A" w:rsidRDefault="005B5F6A">
      <w:pPr>
        <w:pStyle w:val="ConsPlusNormal"/>
        <w:ind w:firstLine="540"/>
        <w:jc w:val="both"/>
      </w:pPr>
      <w:proofErr w:type="gramStart"/>
      <w:r>
        <w:t xml:space="preserve">Если в судебном заседании установлено, что осужденным принимались меры к возмещению причиненного преступлением вреда (материального ущерба и морального вреда), однако в силу объективных причин вред возмещен лишь в незначительном размере, то суд не вправе отказать в условно-досрочном освобождении от отбывания наказания или в замене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 только на этом основании.";</w:t>
      </w:r>
      <w:proofErr w:type="gramEnd"/>
    </w:p>
    <w:p w:rsidR="005B5F6A" w:rsidRDefault="005B5F6A">
      <w:pPr>
        <w:pStyle w:val="ConsPlusNormal"/>
        <w:ind w:firstLine="540"/>
        <w:jc w:val="both"/>
      </w:pPr>
      <w:r>
        <w:t xml:space="preserve">6) </w:t>
      </w:r>
      <w:hyperlink r:id="rId43" w:history="1">
        <w:r>
          <w:rPr>
            <w:color w:val="0000FF"/>
          </w:rPr>
          <w:t>пункт 10</w:t>
        </w:r>
      </w:hyperlink>
      <w:r>
        <w:t xml:space="preserve"> дополнить предложением следующего содержания: "В частности, судья вправе возложить на осужденного, частично возместившего причиненный преступлением вред, обязанность принять меры к полному возмещению вреда в размере, определенном решением суда</w:t>
      </w:r>
      <w:proofErr w:type="gramStart"/>
      <w:r>
        <w:t>.";</w:t>
      </w:r>
    </w:p>
    <w:p w:rsidR="005B5F6A" w:rsidRDefault="005B5F6A">
      <w:pPr>
        <w:pStyle w:val="ConsPlusNormal"/>
        <w:ind w:firstLine="540"/>
        <w:jc w:val="both"/>
      </w:pPr>
      <w:proofErr w:type="gramEnd"/>
      <w:r>
        <w:t xml:space="preserve">7) </w:t>
      </w:r>
      <w:hyperlink r:id="rId44" w:history="1">
        <w:r>
          <w:rPr>
            <w:color w:val="0000FF"/>
          </w:rPr>
          <w:t>пункт 12</w:t>
        </w:r>
      </w:hyperlink>
      <w:r>
        <w:t xml:space="preserve"> исключить;</w:t>
      </w:r>
    </w:p>
    <w:p w:rsidR="005B5F6A" w:rsidRDefault="005B5F6A">
      <w:pPr>
        <w:pStyle w:val="ConsPlusNormal"/>
        <w:ind w:firstLine="540"/>
        <w:jc w:val="both"/>
      </w:pPr>
      <w:r>
        <w:t xml:space="preserve">8) </w:t>
      </w:r>
      <w:hyperlink r:id="rId45" w:history="1">
        <w:r>
          <w:rPr>
            <w:color w:val="0000FF"/>
          </w:rPr>
          <w:t>пункт 13</w:t>
        </w:r>
      </w:hyperlink>
      <w:r>
        <w:t xml:space="preserve"> изложить в следующей редакции:</w:t>
      </w:r>
    </w:p>
    <w:p w:rsidR="005B5F6A" w:rsidRDefault="005B5F6A">
      <w:pPr>
        <w:pStyle w:val="ConsPlusNormal"/>
        <w:ind w:firstLine="540"/>
        <w:jc w:val="both"/>
      </w:pPr>
      <w:r>
        <w:t xml:space="preserve">"13. </w:t>
      </w:r>
      <w:proofErr w:type="gramStart"/>
      <w:r>
        <w:t xml:space="preserve">Обратить внимание судов на то, что в соответствии с </w:t>
      </w:r>
      <w:hyperlink r:id="rId46" w:history="1">
        <w:r>
          <w:rPr>
            <w:color w:val="0000FF"/>
          </w:rPr>
          <w:t>частью 3 статьи 396</w:t>
        </w:r>
      </w:hyperlink>
      <w:r>
        <w:t xml:space="preserve"> УПК РФ вопросы об условно-досрочном освобождении от отбывания наказания или о замене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 разрешаются районным (городским) судом по месту нахождения учреждения, исполняющего наказание, в котором осужденный отбывает наказание в соответствии со </w:t>
      </w:r>
      <w:hyperlink r:id="rId47" w:history="1">
        <w:r>
          <w:rPr>
            <w:color w:val="0000FF"/>
          </w:rPr>
          <w:t>статьей 81</w:t>
        </w:r>
      </w:hyperlink>
      <w:r>
        <w:t xml:space="preserve"> УИК РФ, а также гарнизонным </w:t>
      </w:r>
      <w:r>
        <w:lastRenderedPageBreak/>
        <w:t>военным судом независимо</w:t>
      </w:r>
      <w:proofErr w:type="gramEnd"/>
      <w:r>
        <w:t xml:space="preserve"> от подсудности уголовного дела.</w:t>
      </w:r>
    </w:p>
    <w:p w:rsidR="005B5F6A" w:rsidRDefault="005B5F6A">
      <w:pPr>
        <w:pStyle w:val="ConsPlusNormal"/>
        <w:ind w:firstLine="540"/>
        <w:jc w:val="both"/>
      </w:pPr>
      <w:proofErr w:type="gramStart"/>
      <w:r>
        <w:t xml:space="preserve">Если после поступления в суд ходатайства об условно-досрочном освобождении либо ходатайства или представления о замене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 (в том числе после отмены судебного решения с направлением дела на новое судебное рассмотрение) осужденный переведен в другое учреждение, исполняющее наказание, дело рассматривается судом по месту нахождения этого учреждения.</w:t>
      </w:r>
      <w:proofErr w:type="gramEnd"/>
      <w:r>
        <w:t xml:space="preserve"> При этом ходатайство или представление, а также представленные материалы суд, в который эти документы поступили, должен незамедлительно направить в суд по месту отбывания осужденным наказания.</w:t>
      </w:r>
    </w:p>
    <w:p w:rsidR="005B5F6A" w:rsidRDefault="005B5F6A">
      <w:pPr>
        <w:pStyle w:val="ConsPlusNormal"/>
        <w:ind w:firstLine="540"/>
        <w:jc w:val="both"/>
      </w:pPr>
      <w:proofErr w:type="gramStart"/>
      <w:r>
        <w:t xml:space="preserve">Ходатайство об условно-досрочном освобождении от отбывания наказания либо ходатайство или представление о замене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 в отношении осужденного, временно переведенного в следственный изолятор в порядке, предусмотренном </w:t>
      </w:r>
      <w:hyperlink r:id="rId48" w:history="1">
        <w:r>
          <w:rPr>
            <w:color w:val="0000FF"/>
          </w:rPr>
          <w:t>статьей 77.1</w:t>
        </w:r>
      </w:hyperlink>
      <w:r>
        <w:t xml:space="preserve"> УИК РФ, в связи с его привлечением к участию в следственных действиях или судебном разбирательстве, подлежит направлению в суд по месту нахождения учреждения, исполняющего наказание, из которого</w:t>
      </w:r>
      <w:proofErr w:type="gramEnd"/>
      <w:r>
        <w:t xml:space="preserve"> осужденный был переведен в следственный изолятор</w:t>
      </w:r>
      <w:proofErr w:type="gramStart"/>
      <w:r>
        <w:t>.";</w:t>
      </w:r>
      <w:proofErr w:type="gramEnd"/>
    </w:p>
    <w:p w:rsidR="005B5F6A" w:rsidRDefault="005B5F6A">
      <w:pPr>
        <w:pStyle w:val="ConsPlusNormal"/>
        <w:ind w:firstLine="540"/>
        <w:jc w:val="both"/>
      </w:pPr>
      <w:r>
        <w:t xml:space="preserve">9) в </w:t>
      </w:r>
      <w:hyperlink r:id="rId49" w:history="1">
        <w:r>
          <w:rPr>
            <w:color w:val="0000FF"/>
          </w:rPr>
          <w:t>пункте 14</w:t>
        </w:r>
      </w:hyperlink>
      <w:r>
        <w:t>:</w:t>
      </w:r>
    </w:p>
    <w:p w:rsidR="005B5F6A" w:rsidRDefault="005B5F6A">
      <w:pPr>
        <w:pStyle w:val="ConsPlusNormal"/>
        <w:ind w:firstLine="540"/>
        <w:jc w:val="both"/>
      </w:pPr>
      <w:proofErr w:type="gramStart"/>
      <w:r>
        <w:t xml:space="preserve">а) в </w:t>
      </w:r>
      <w:hyperlink r:id="rId50" w:history="1">
        <w:r>
          <w:rPr>
            <w:color w:val="0000FF"/>
          </w:rPr>
          <w:t>абзаце первом</w:t>
        </w:r>
      </w:hyperlink>
      <w:r>
        <w:t xml:space="preserve"> слова "(часть 3 статьи 175 УИК РФ), и содержатся ли в представленных материалах данные" заменить словами "(</w:t>
      </w:r>
      <w:hyperlink r:id="rId51" w:history="1">
        <w:r>
          <w:rPr>
            <w:color w:val="0000FF"/>
          </w:rPr>
          <w:t>часть 3.1 статьи 175</w:t>
        </w:r>
      </w:hyperlink>
      <w:r>
        <w:t xml:space="preserve"> УИК РФ), и содержатся ли в представленных материалах полные данные", слова "а также сведения об отбытии установленной законом части срока наказания" заменить словами "сведения о полном или частичном возмещении вреда, причиненного преступлениями, за совершение которых осужденный</w:t>
      </w:r>
      <w:proofErr w:type="gramEnd"/>
      <w:r>
        <w:t xml:space="preserve"> </w:t>
      </w:r>
      <w:proofErr w:type="gramStart"/>
      <w:r>
        <w:t xml:space="preserve">отбывает наказание, в том числе по совокупности приговоров, а также копия определения или постановления суда, направленная в соответствии с </w:t>
      </w:r>
      <w:hyperlink r:id="rId52" w:history="1">
        <w:r>
          <w:rPr>
            <w:color w:val="0000FF"/>
          </w:rPr>
          <w:t>частью 5 статьи 313</w:t>
        </w:r>
      </w:hyperlink>
      <w:r>
        <w:t xml:space="preserve"> УПК РФ органу или учреждению, исполняющему наказание, об уведомлении потерпевшего или его законного представителя и поступившая от них информация об изменении адреса места жительства, адреса электронной почты, номеров телефонов и иных сведений, необходимых для их уведомления, либо</w:t>
      </w:r>
      <w:proofErr w:type="gramEnd"/>
      <w:r>
        <w:t xml:space="preserve"> об отказе от такового</w:t>
      </w:r>
      <w:proofErr w:type="gramStart"/>
      <w:r>
        <w:t>.";</w:t>
      </w:r>
      <w:proofErr w:type="gramEnd"/>
    </w:p>
    <w:p w:rsidR="005B5F6A" w:rsidRDefault="005B5F6A">
      <w:pPr>
        <w:pStyle w:val="ConsPlusNormal"/>
        <w:ind w:firstLine="540"/>
        <w:jc w:val="both"/>
      </w:pPr>
      <w:r>
        <w:t xml:space="preserve">б) в </w:t>
      </w:r>
      <w:hyperlink r:id="rId53" w:history="1">
        <w:r>
          <w:rPr>
            <w:color w:val="0000FF"/>
          </w:rPr>
          <w:t>абзаце третьем</w:t>
        </w:r>
      </w:hyperlink>
      <w:r>
        <w:t xml:space="preserve"> после слов "от отбывания наказания" дополнить словами "или о замене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наказания", слова "части 2" заменить словами "</w:t>
      </w:r>
      <w:hyperlink r:id="rId54" w:history="1">
        <w:r>
          <w:rPr>
            <w:color w:val="0000FF"/>
          </w:rPr>
          <w:t>частей 2</w:t>
        </w:r>
      </w:hyperlink>
      <w:r>
        <w:t xml:space="preserve"> и </w:t>
      </w:r>
      <w:hyperlink r:id="rId55" w:history="1">
        <w:r>
          <w:rPr>
            <w:color w:val="0000FF"/>
          </w:rPr>
          <w:t>3</w:t>
        </w:r>
      </w:hyperlink>
      <w:r>
        <w:t>";</w:t>
      </w:r>
    </w:p>
    <w:p w:rsidR="005B5F6A" w:rsidRDefault="005B5F6A">
      <w:pPr>
        <w:pStyle w:val="ConsPlusNormal"/>
        <w:ind w:firstLine="540"/>
        <w:jc w:val="both"/>
      </w:pPr>
      <w:r>
        <w:t xml:space="preserve">10) в </w:t>
      </w:r>
      <w:hyperlink r:id="rId56" w:history="1">
        <w:r>
          <w:rPr>
            <w:color w:val="0000FF"/>
          </w:rPr>
          <w:t>пункте 15</w:t>
        </w:r>
      </w:hyperlink>
      <w:r>
        <w:t xml:space="preserve"> после слов "от отбывания наказания" дополнить словами "или о замене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наказания";</w:t>
      </w:r>
    </w:p>
    <w:p w:rsidR="005B5F6A" w:rsidRDefault="005B5F6A">
      <w:pPr>
        <w:pStyle w:val="ConsPlusNormal"/>
        <w:ind w:firstLine="540"/>
        <w:jc w:val="both"/>
      </w:pPr>
      <w:r>
        <w:t xml:space="preserve">11) </w:t>
      </w:r>
      <w:hyperlink r:id="rId57" w:history="1">
        <w:r>
          <w:rPr>
            <w:color w:val="0000FF"/>
          </w:rPr>
          <w:t>пункт 16</w:t>
        </w:r>
      </w:hyperlink>
      <w:r>
        <w:t xml:space="preserve"> изложить в следующей редакции:</w:t>
      </w:r>
    </w:p>
    <w:p w:rsidR="005B5F6A" w:rsidRDefault="005B5F6A">
      <w:pPr>
        <w:pStyle w:val="ConsPlusNormal"/>
        <w:ind w:firstLine="540"/>
        <w:jc w:val="both"/>
      </w:pPr>
      <w:r>
        <w:t xml:space="preserve">"16. </w:t>
      </w:r>
      <w:proofErr w:type="gramStart"/>
      <w:r>
        <w:t xml:space="preserve">Судья, установив, что осужденный, его законный представитель, адвокат обратились с ходатайством об условно-досрочном освобождении или о замене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 ранее фактического отбытия осужденным части срока наказания, предусмотренной </w:t>
      </w:r>
      <w:hyperlink r:id="rId58" w:history="1">
        <w:r>
          <w:rPr>
            <w:color w:val="0000FF"/>
          </w:rPr>
          <w:t>частями 3</w:t>
        </w:r>
      </w:hyperlink>
      <w:r>
        <w:t xml:space="preserve"> и </w:t>
      </w:r>
      <w:hyperlink r:id="rId59" w:history="1">
        <w:r>
          <w:rPr>
            <w:color w:val="0000FF"/>
          </w:rPr>
          <w:t>4 статьи 79</w:t>
        </w:r>
      </w:hyperlink>
      <w:r>
        <w:t xml:space="preserve">, </w:t>
      </w:r>
      <w:hyperlink r:id="rId60" w:history="1">
        <w:r>
          <w:rPr>
            <w:color w:val="0000FF"/>
          </w:rPr>
          <w:t>частью 2 статьи 80</w:t>
        </w:r>
      </w:hyperlink>
      <w:r>
        <w:t xml:space="preserve">, </w:t>
      </w:r>
      <w:hyperlink r:id="rId61" w:history="1">
        <w:r>
          <w:rPr>
            <w:color w:val="0000FF"/>
          </w:rPr>
          <w:t>статьей 93</w:t>
        </w:r>
      </w:hyperlink>
      <w:r>
        <w:t xml:space="preserve"> УК РФ, выносит постановление об отказе в принятии ходатайства и возвращает его заявителю.</w:t>
      </w:r>
      <w:proofErr w:type="gramEnd"/>
      <w:r>
        <w:t xml:space="preserve"> Указанные лица вправе вновь обратиться с ходатайством после отбытия осужденным установленной законом части срока наказания.</w:t>
      </w:r>
    </w:p>
    <w:p w:rsidR="005B5F6A" w:rsidRDefault="005B5F6A">
      <w:pPr>
        <w:pStyle w:val="ConsPlusNormal"/>
        <w:ind w:firstLine="540"/>
        <w:jc w:val="both"/>
      </w:pPr>
      <w:proofErr w:type="gramStart"/>
      <w:r>
        <w:t xml:space="preserve">Если в отношении осужденного, которому судом было отказано в условно-досрочном освобождении от отбывания наказания или в замене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наказания, в суд повторно поступило соответствующее ходатайство ранее срока, установленного </w:t>
      </w:r>
      <w:hyperlink r:id="rId62" w:history="1">
        <w:r>
          <w:rPr>
            <w:color w:val="0000FF"/>
          </w:rPr>
          <w:t>частью 10 статьи 175</w:t>
        </w:r>
      </w:hyperlink>
      <w:r>
        <w:t xml:space="preserve"> УИК РФ, то судья выносит постановление об отказе в принятии ходатайства и возвращает его заявителю.</w:t>
      </w:r>
      <w:proofErr w:type="gramEnd"/>
      <w:r>
        <w:t xml:space="preserve"> При этом указанный в законе шестимесячный срок должен исчисляться со дня вынесения судом постановления об отказе в условно-досрочном освобождении от отбывания наказания или в замене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</w:t>
      </w:r>
      <w:proofErr w:type="gramStart"/>
      <w:r>
        <w:t>.";</w:t>
      </w:r>
      <w:proofErr w:type="gramEnd"/>
    </w:p>
    <w:p w:rsidR="005B5F6A" w:rsidRDefault="005B5F6A">
      <w:pPr>
        <w:pStyle w:val="ConsPlusNormal"/>
        <w:ind w:firstLine="540"/>
        <w:jc w:val="both"/>
      </w:pPr>
      <w:r>
        <w:t xml:space="preserve">12) в </w:t>
      </w:r>
      <w:hyperlink r:id="rId63" w:history="1">
        <w:r>
          <w:rPr>
            <w:color w:val="0000FF"/>
          </w:rPr>
          <w:t>пункте 17</w:t>
        </w:r>
      </w:hyperlink>
      <w:r>
        <w:t>:</w:t>
      </w:r>
    </w:p>
    <w:p w:rsidR="005B5F6A" w:rsidRDefault="005B5F6A">
      <w:pPr>
        <w:pStyle w:val="ConsPlusNormal"/>
        <w:ind w:firstLine="540"/>
        <w:jc w:val="both"/>
      </w:pPr>
      <w:r>
        <w:t xml:space="preserve">а) в </w:t>
      </w:r>
      <w:hyperlink r:id="rId64" w:history="1">
        <w:r>
          <w:rPr>
            <w:color w:val="0000FF"/>
          </w:rPr>
          <w:t>абзаце первом</w:t>
        </w:r>
      </w:hyperlink>
      <w:r>
        <w:t xml:space="preserve"> слова "или отзыва" заменить словами "или о замене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 либо отзыва";</w:t>
      </w:r>
    </w:p>
    <w:p w:rsidR="005B5F6A" w:rsidRDefault="005B5F6A">
      <w:pPr>
        <w:pStyle w:val="ConsPlusNormal"/>
        <w:ind w:firstLine="540"/>
        <w:jc w:val="both"/>
      </w:pPr>
      <w:r>
        <w:lastRenderedPageBreak/>
        <w:t xml:space="preserve">б) </w:t>
      </w:r>
      <w:hyperlink r:id="rId65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5B5F6A" w:rsidRDefault="005B5F6A">
      <w:pPr>
        <w:pStyle w:val="ConsPlusNormal"/>
        <w:ind w:firstLine="540"/>
        <w:jc w:val="both"/>
      </w:pPr>
      <w:r>
        <w:t>"Прекращение производства в связи с отзывом ходатайства или представления либо отказом от них не препятствует последующему обращению в суд с таким ходатайством или представлением, в том числе ранее шести месяцев с момента вынесения постановления о прекращении производства</w:t>
      </w:r>
      <w:proofErr w:type="gramStart"/>
      <w:r>
        <w:t>.";</w:t>
      </w:r>
      <w:proofErr w:type="gramEnd"/>
    </w:p>
    <w:p w:rsidR="005B5F6A" w:rsidRDefault="005B5F6A">
      <w:pPr>
        <w:pStyle w:val="ConsPlusNormal"/>
        <w:ind w:firstLine="540"/>
        <w:jc w:val="both"/>
      </w:pPr>
      <w:r>
        <w:t xml:space="preserve">13) в пункте 18 </w:t>
      </w:r>
      <w:hyperlink r:id="rId66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67" w:history="1">
        <w:r>
          <w:rPr>
            <w:color w:val="0000FF"/>
          </w:rPr>
          <w:t>второй</w:t>
        </w:r>
      </w:hyperlink>
      <w:r>
        <w:t xml:space="preserve"> изложить в следующей редакции:</w:t>
      </w:r>
    </w:p>
    <w:p w:rsidR="005B5F6A" w:rsidRDefault="005B5F6A">
      <w:pPr>
        <w:pStyle w:val="ConsPlusNormal"/>
        <w:ind w:firstLine="540"/>
        <w:jc w:val="both"/>
      </w:pPr>
      <w:r>
        <w:t xml:space="preserve">"18. </w:t>
      </w:r>
      <w:proofErr w:type="gramStart"/>
      <w:r>
        <w:t xml:space="preserve">Судье следует извещать осужденного, его законного представителя, адвоката, а также администрацию учреждения или органа, исполняющего наказание, прокурора о дате, времени и месте рассмотрения ходатайства об условно-досрочном освобождении от отбывания наказания либо ходатайства или представления о замене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 не позднее 14 суток до дня судебного заседания.</w:t>
      </w:r>
      <w:proofErr w:type="gramEnd"/>
      <w:r>
        <w:t xml:space="preserve"> </w:t>
      </w:r>
      <w:proofErr w:type="gramStart"/>
      <w:r>
        <w:t xml:space="preserve">В соответствии с </w:t>
      </w:r>
      <w:hyperlink r:id="rId68" w:history="1">
        <w:r>
          <w:rPr>
            <w:color w:val="0000FF"/>
          </w:rPr>
          <w:t>частью 2.1 статьи 399</w:t>
        </w:r>
      </w:hyperlink>
      <w:r>
        <w:t xml:space="preserve"> УПК РФ в случаях, когда в материалах имеется постановление или определение суда, вынесенное в соответствии с </w:t>
      </w:r>
      <w:hyperlink r:id="rId69" w:history="1">
        <w:r>
          <w:rPr>
            <w:color w:val="0000FF"/>
          </w:rPr>
          <w:t>частью 5 статьи 313</w:t>
        </w:r>
      </w:hyperlink>
      <w:r>
        <w:t xml:space="preserve"> УПК РФ, судья в тот же срок извещает потерпевшего, его законного представителя, представителя о дате, времени и месте судебного заседания, а также о возможности их участия в судебном заседании путем использования систем </w:t>
      </w:r>
      <w:proofErr w:type="spellStart"/>
      <w:r>
        <w:t>видеоконференц</w:t>
      </w:r>
      <w:proofErr w:type="spellEnd"/>
      <w:r>
        <w:t>-связи</w:t>
      </w:r>
      <w:proofErr w:type="gramEnd"/>
      <w:r>
        <w:t>. Извещение участников процесса допускается, в том числе посредством СМС-сообщения в случае их согласия на уведомление таким способом и при фиксации факта отправки и доставки СМС-извещения адресату. Факт согласия на получение СМС-извещения подтверждается распиской, в которой наряду с данными об участнике судопроизводства и его согласием на уведомление подобным способом указывается номер мобильного телефона, на который оно направляется.</w:t>
      </w:r>
    </w:p>
    <w:p w:rsidR="005B5F6A" w:rsidRDefault="005B5F6A">
      <w:pPr>
        <w:pStyle w:val="ConsPlusNormal"/>
        <w:ind w:firstLine="540"/>
        <w:jc w:val="both"/>
      </w:pPr>
      <w:r>
        <w:t xml:space="preserve">Должностное лицо учреждения или органа, исполняющего наказание, может быть представителем в суде при наличии доверенности от начальника этого учреждения или органа, исполняющего наказание. </w:t>
      </w:r>
      <w:proofErr w:type="gramStart"/>
      <w:r>
        <w:t>Однако такое должностное лицо не вправе обжаловать постановление суда в апелляционном, кассационном или надзорном порядке, так как в соответствии с законом (</w:t>
      </w:r>
      <w:hyperlink r:id="rId70" w:history="1">
        <w:r>
          <w:rPr>
            <w:color w:val="0000FF"/>
          </w:rPr>
          <w:t>главами 45.1</w:t>
        </w:r>
      </w:hyperlink>
      <w:r>
        <w:t xml:space="preserve">, </w:t>
      </w:r>
      <w:hyperlink r:id="rId71" w:history="1">
        <w:r>
          <w:rPr>
            <w:color w:val="0000FF"/>
          </w:rPr>
          <w:t>47.1</w:t>
        </w:r>
      </w:hyperlink>
      <w:r>
        <w:t xml:space="preserve">, </w:t>
      </w:r>
      <w:hyperlink r:id="rId72" w:history="1">
        <w:r>
          <w:rPr>
            <w:color w:val="0000FF"/>
          </w:rPr>
          <w:t>48.1</w:t>
        </w:r>
      </w:hyperlink>
      <w:r>
        <w:t xml:space="preserve"> Уголовно-процессуального кодекса Российской Федерации) право обжалования судебного решения принадлежит осужденному, его законному представителю, адвокату, прокурору, а также потерпевшему, его законному представителю, представителю.";</w:t>
      </w:r>
      <w:proofErr w:type="gramEnd"/>
    </w:p>
    <w:p w:rsidR="005B5F6A" w:rsidRDefault="005B5F6A">
      <w:pPr>
        <w:pStyle w:val="ConsPlusNormal"/>
        <w:ind w:firstLine="540"/>
        <w:jc w:val="both"/>
      </w:pPr>
      <w:r>
        <w:t xml:space="preserve">14) </w:t>
      </w:r>
      <w:hyperlink r:id="rId73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5B5F6A" w:rsidRDefault="005B5F6A">
      <w:pPr>
        <w:pStyle w:val="ConsPlusNormal"/>
        <w:ind w:firstLine="540"/>
        <w:jc w:val="both"/>
      </w:pPr>
      <w:r>
        <w:t xml:space="preserve">"19. Судам надлежит обеспечить рассмотрение ходатайств и представлений об условно-досрочном освобождении от отбывания наказания и о замене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 в разумные сроки.</w:t>
      </w:r>
    </w:p>
    <w:p w:rsidR="005B5F6A" w:rsidRDefault="005B5F6A">
      <w:pPr>
        <w:pStyle w:val="ConsPlusNormal"/>
        <w:ind w:firstLine="540"/>
        <w:jc w:val="both"/>
      </w:pPr>
      <w:proofErr w:type="gramStart"/>
      <w:r>
        <w:t xml:space="preserve">Судебное заседание по рассмотрению ходатайства осужденного, его адвоката и (или) законного представителя об условно-досрочном освобождении от отбывания наказания и о замене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 либо представления учреждения или органа, исполняющего наказание, о замене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 начинается соответственно с объяснения заявителя либо доклада представителя учреждения или органа, подавшего представление.</w:t>
      </w:r>
      <w:proofErr w:type="gramEnd"/>
      <w:r>
        <w:t xml:space="preserve"> Затем суд исследует представленные материалы, выслушивает объяснения явившихся в судебное заседание потерпевшего, гражданского истца, их законных представителей и (или) представителей и других лиц, мнение прокурора, участвующего в судебном заседании, после чего судья удаляется в совещательную комнату для вынесения постановления</w:t>
      </w:r>
      <w:proofErr w:type="gramStart"/>
      <w:r>
        <w:t>.";</w:t>
      </w:r>
      <w:proofErr w:type="gramEnd"/>
    </w:p>
    <w:p w:rsidR="005B5F6A" w:rsidRDefault="005B5F6A">
      <w:pPr>
        <w:pStyle w:val="ConsPlusNormal"/>
        <w:ind w:firstLine="540"/>
        <w:jc w:val="both"/>
      </w:pPr>
      <w:r>
        <w:t xml:space="preserve">15) в </w:t>
      </w:r>
      <w:hyperlink r:id="rId74" w:history="1">
        <w:r>
          <w:rPr>
            <w:color w:val="0000FF"/>
          </w:rPr>
          <w:t>пункте 20</w:t>
        </w:r>
      </w:hyperlink>
      <w:r>
        <w:t>:</w:t>
      </w:r>
    </w:p>
    <w:p w:rsidR="005B5F6A" w:rsidRDefault="005B5F6A">
      <w:pPr>
        <w:pStyle w:val="ConsPlusNormal"/>
        <w:ind w:firstLine="540"/>
        <w:jc w:val="both"/>
      </w:pPr>
      <w:r>
        <w:t>а) во втором предложении слова "или представления" заменить словами "либо ходатайства или представления";</w:t>
      </w:r>
    </w:p>
    <w:p w:rsidR="005B5F6A" w:rsidRDefault="005B5F6A">
      <w:pPr>
        <w:pStyle w:val="ConsPlusNormal"/>
        <w:ind w:firstLine="540"/>
        <w:jc w:val="both"/>
      </w:pPr>
      <w:r>
        <w:t xml:space="preserve">б) </w:t>
      </w:r>
      <w:hyperlink r:id="rId75" w:history="1">
        <w:r>
          <w:rPr>
            <w:color w:val="0000FF"/>
          </w:rPr>
          <w:t>дополнить</w:t>
        </w:r>
      </w:hyperlink>
      <w:r>
        <w:t xml:space="preserve"> предложениями следующего содержания: "В случае отказа в удовлетворении ходатайства или представления в решении суда должны быть указаны конкретные фактические обстоятельства, исключающие возможность условно-досрочного освобождения или замены </w:t>
      </w:r>
      <w:proofErr w:type="spellStart"/>
      <w:r>
        <w:t>неотбытой</w:t>
      </w:r>
      <w:proofErr w:type="spellEnd"/>
      <w:r>
        <w:t xml:space="preserve"> части наказания более мягким видом наказания. Выводы о наличии таких обстоятельств не могут быть основаны на сведениях, не проверенных в судебном заседании</w:t>
      </w:r>
      <w:proofErr w:type="gramStart"/>
      <w:r>
        <w:t>.";</w:t>
      </w:r>
      <w:proofErr w:type="gramEnd"/>
    </w:p>
    <w:p w:rsidR="005B5F6A" w:rsidRDefault="005B5F6A">
      <w:pPr>
        <w:pStyle w:val="ConsPlusNormal"/>
        <w:ind w:firstLine="540"/>
        <w:jc w:val="both"/>
      </w:pPr>
      <w:r>
        <w:lastRenderedPageBreak/>
        <w:t xml:space="preserve">16) в </w:t>
      </w:r>
      <w:hyperlink r:id="rId76" w:history="1">
        <w:r>
          <w:rPr>
            <w:color w:val="0000FF"/>
          </w:rPr>
          <w:t>пункте 24</w:t>
        </w:r>
      </w:hyperlink>
      <w:r>
        <w:t>:</w:t>
      </w:r>
    </w:p>
    <w:p w:rsidR="005B5F6A" w:rsidRDefault="005B5F6A">
      <w:pPr>
        <w:pStyle w:val="ConsPlusNormal"/>
        <w:ind w:firstLine="540"/>
        <w:jc w:val="both"/>
      </w:pPr>
      <w:r>
        <w:t xml:space="preserve">а) </w:t>
      </w:r>
      <w:hyperlink r:id="rId77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78" w:history="1">
        <w:r>
          <w:rPr>
            <w:color w:val="0000FF"/>
          </w:rPr>
          <w:t>второй</w:t>
        </w:r>
      </w:hyperlink>
      <w:r>
        <w:t xml:space="preserve"> изложить в следующей редакции:</w:t>
      </w:r>
    </w:p>
    <w:p w:rsidR="005B5F6A" w:rsidRDefault="005B5F6A">
      <w:pPr>
        <w:pStyle w:val="ConsPlusNormal"/>
        <w:ind w:firstLine="540"/>
        <w:jc w:val="both"/>
      </w:pPr>
      <w:r>
        <w:t xml:space="preserve">"24. По смыслу </w:t>
      </w:r>
      <w:hyperlink r:id="rId79" w:history="1">
        <w:r>
          <w:rPr>
            <w:color w:val="0000FF"/>
          </w:rPr>
          <w:t>части 2 статьи 81</w:t>
        </w:r>
      </w:hyperlink>
      <w:r>
        <w:t xml:space="preserve"> УК РФ, при решении вопроса об освобождении лица от наказания определяющее значение имеет установление судом наличия у осужденного тяжелой болезни, препятствующей отбыванию им назначенного наказания. </w:t>
      </w:r>
      <w:proofErr w:type="gramStart"/>
      <w:r>
        <w:t xml:space="preserve">Рассматривая соответствующее ходатайство осужденного, суд оценивает медицинское заключение специальной медицинской комиссии или учреждения медико-социальной экспертизы с учетом </w:t>
      </w:r>
      <w:hyperlink r:id="rId80" w:history="1">
        <w:r>
          <w:rPr>
            <w:color w:val="0000FF"/>
          </w:rPr>
          <w:t>Перечня</w:t>
        </w:r>
      </w:hyperlink>
      <w:r>
        <w:t xml:space="preserve"> заболеваний, препятствующих отбыванию наказания, утвержденного Постановлением Правительства Российской Федерации от 6 февраля 2004 года N 54 "О медицинском освидетельствовании осужденных, представляемых к освобождению от отбывания наказания в связи с болезнью", а также принимает во внимание иные обстоятельства, имеющие значение для разрешения ходатайства</w:t>
      </w:r>
      <w:proofErr w:type="gramEnd"/>
      <w:r>
        <w:t xml:space="preserve"> по существу.</w:t>
      </w:r>
    </w:p>
    <w:p w:rsidR="005B5F6A" w:rsidRDefault="005B5F6A">
      <w:pPr>
        <w:pStyle w:val="ConsPlusNormal"/>
        <w:ind w:firstLine="540"/>
        <w:jc w:val="both"/>
      </w:pPr>
      <w:proofErr w:type="gramStart"/>
      <w:r>
        <w:t xml:space="preserve">Суд не вправе отказать в принятии ходатайства осужденного об освобождении от наказания в связи с болезнью, направленного им непосредственно в суд, из-за отсутствия документов (заключения медицинской комиссии или учреждения медико-социальной экспертизы, личного дела осужденного), которые в соответствии с </w:t>
      </w:r>
      <w:hyperlink r:id="rId81" w:history="1">
        <w:r>
          <w:rPr>
            <w:color w:val="0000FF"/>
          </w:rPr>
          <w:t>частью 6 статьи 175</w:t>
        </w:r>
      </w:hyperlink>
      <w:r>
        <w:t xml:space="preserve"> УИК РФ обязана представить администрация учреждения или органа, исполняющего наказание.</w:t>
      </w:r>
      <w:proofErr w:type="gramEnd"/>
      <w:r>
        <w:t xml:space="preserve"> В таких случаях суду следует направить копию ходатайства осужденного в учреждение или орган, исполняющий наказание, для последующего незамедлительного представления администрацией (должностным лицом) в суд соответствующих материалов</w:t>
      </w:r>
      <w:proofErr w:type="gramStart"/>
      <w:r>
        <w:t>.";</w:t>
      </w:r>
      <w:proofErr w:type="gramEnd"/>
    </w:p>
    <w:p w:rsidR="005B5F6A" w:rsidRDefault="005B5F6A">
      <w:pPr>
        <w:pStyle w:val="ConsPlusNormal"/>
        <w:ind w:firstLine="540"/>
        <w:jc w:val="both"/>
      </w:pPr>
      <w:r>
        <w:t xml:space="preserve">б) </w:t>
      </w:r>
      <w:hyperlink r:id="rId82" w:history="1">
        <w:r>
          <w:rPr>
            <w:color w:val="0000FF"/>
          </w:rPr>
          <w:t>абзац третий</w:t>
        </w:r>
      </w:hyperlink>
      <w:r>
        <w:t xml:space="preserve"> исключить;</w:t>
      </w:r>
    </w:p>
    <w:p w:rsidR="005B5F6A" w:rsidRDefault="005B5F6A">
      <w:pPr>
        <w:pStyle w:val="ConsPlusNormal"/>
        <w:ind w:firstLine="540"/>
        <w:jc w:val="both"/>
      </w:pPr>
      <w:r>
        <w:t xml:space="preserve">в) </w:t>
      </w:r>
      <w:hyperlink r:id="rId83" w:history="1">
        <w:r>
          <w:rPr>
            <w:color w:val="0000FF"/>
          </w:rPr>
          <w:t>абзац четвертый</w:t>
        </w:r>
      </w:hyperlink>
      <w:r>
        <w:t xml:space="preserve"> считать абзацем третьим;</w:t>
      </w:r>
    </w:p>
    <w:p w:rsidR="005B5F6A" w:rsidRDefault="005B5F6A">
      <w:pPr>
        <w:pStyle w:val="ConsPlusNormal"/>
        <w:ind w:firstLine="540"/>
        <w:jc w:val="both"/>
      </w:pPr>
      <w:proofErr w:type="gramStart"/>
      <w:r>
        <w:t xml:space="preserve">17) в </w:t>
      </w:r>
      <w:hyperlink r:id="rId84" w:history="1">
        <w:r>
          <w:rPr>
            <w:color w:val="0000FF"/>
          </w:rPr>
          <w:t>пункте 25</w:t>
        </w:r>
      </w:hyperlink>
      <w:r>
        <w:t xml:space="preserve"> слова "к лишению свободы на срок свыше пяти лет за тяжкие и особо тяжкие преступления против личности" заменить словами "к лишению свободы за преступления против половой неприкосновенности несовершеннолетних, не достигших четырнадцатилетнего возраста, к лишению свободы на срок свыше пяти лет за тяжкие и особо тяжкие преступления против личности, к лишению свободы за преступления, предусмотренные </w:t>
      </w:r>
      <w:hyperlink r:id="rId85" w:history="1">
        <w:r>
          <w:rPr>
            <w:color w:val="0000FF"/>
          </w:rPr>
          <w:t>статьями 205</w:t>
        </w:r>
        <w:proofErr w:type="gramEnd"/>
      </w:hyperlink>
      <w:r>
        <w:t xml:space="preserve">, </w:t>
      </w:r>
      <w:hyperlink r:id="rId86" w:history="1">
        <w:r>
          <w:rPr>
            <w:color w:val="0000FF"/>
          </w:rPr>
          <w:t>205.1</w:t>
        </w:r>
      </w:hyperlink>
      <w:r>
        <w:t xml:space="preserve">, </w:t>
      </w:r>
      <w:hyperlink r:id="rId87" w:history="1">
        <w:r>
          <w:rPr>
            <w:color w:val="0000FF"/>
          </w:rPr>
          <w:t>205.2</w:t>
        </w:r>
      </w:hyperlink>
      <w:r>
        <w:t xml:space="preserve">, </w:t>
      </w:r>
      <w:hyperlink r:id="rId88" w:history="1">
        <w:r>
          <w:rPr>
            <w:color w:val="0000FF"/>
          </w:rPr>
          <w:t>205.3</w:t>
        </w:r>
      </w:hyperlink>
      <w:r>
        <w:t xml:space="preserve">, </w:t>
      </w:r>
      <w:hyperlink r:id="rId89" w:history="1">
        <w:r>
          <w:rPr>
            <w:color w:val="0000FF"/>
          </w:rPr>
          <w:t>205.4</w:t>
        </w:r>
      </w:hyperlink>
      <w:r>
        <w:t xml:space="preserve">, </w:t>
      </w:r>
      <w:hyperlink r:id="rId90" w:history="1">
        <w:r>
          <w:rPr>
            <w:color w:val="0000FF"/>
          </w:rPr>
          <w:t>205.5</w:t>
        </w:r>
      </w:hyperlink>
      <w:r>
        <w:t xml:space="preserve">, </w:t>
      </w:r>
      <w:hyperlink r:id="rId91" w:history="1">
        <w:r>
          <w:rPr>
            <w:color w:val="0000FF"/>
          </w:rPr>
          <w:t>частями 3</w:t>
        </w:r>
      </w:hyperlink>
      <w:r>
        <w:t xml:space="preserve"> и </w:t>
      </w:r>
      <w:hyperlink r:id="rId92" w:history="1">
        <w:r>
          <w:rPr>
            <w:color w:val="0000FF"/>
          </w:rPr>
          <w:t>4 статьи 206</w:t>
        </w:r>
      </w:hyperlink>
      <w:r>
        <w:t xml:space="preserve">, </w:t>
      </w:r>
      <w:hyperlink r:id="rId93" w:history="1">
        <w:r>
          <w:rPr>
            <w:color w:val="0000FF"/>
          </w:rPr>
          <w:t>частью 4 статьи 211</w:t>
        </w:r>
      </w:hyperlink>
      <w:r>
        <w:t xml:space="preserve"> УК РФ, и сопряженные с осуществлением террористической деятельности преступления, предусмотренные </w:t>
      </w:r>
      <w:hyperlink r:id="rId94" w:history="1">
        <w:r>
          <w:rPr>
            <w:color w:val="0000FF"/>
          </w:rPr>
          <w:t>статьями 277</w:t>
        </w:r>
      </w:hyperlink>
      <w:r>
        <w:t xml:space="preserve">, </w:t>
      </w:r>
      <w:hyperlink r:id="rId95" w:history="1">
        <w:r>
          <w:rPr>
            <w:color w:val="0000FF"/>
          </w:rPr>
          <w:t>278</w:t>
        </w:r>
      </w:hyperlink>
      <w:r>
        <w:t xml:space="preserve">, </w:t>
      </w:r>
      <w:hyperlink r:id="rId96" w:history="1">
        <w:r>
          <w:rPr>
            <w:color w:val="0000FF"/>
          </w:rPr>
          <w:t>279</w:t>
        </w:r>
      </w:hyperlink>
      <w:r>
        <w:t xml:space="preserve"> и </w:t>
      </w:r>
      <w:hyperlink r:id="rId97" w:history="1">
        <w:r>
          <w:rPr>
            <w:color w:val="0000FF"/>
          </w:rPr>
          <w:t>360</w:t>
        </w:r>
      </w:hyperlink>
      <w:r>
        <w:t xml:space="preserve"> УК РФ";</w:t>
      </w:r>
    </w:p>
    <w:p w:rsidR="005B5F6A" w:rsidRDefault="005B5F6A">
      <w:pPr>
        <w:pStyle w:val="ConsPlusNormal"/>
        <w:ind w:firstLine="540"/>
        <w:jc w:val="both"/>
      </w:pPr>
      <w:r>
        <w:t xml:space="preserve">18) </w:t>
      </w:r>
      <w:hyperlink r:id="rId98" w:history="1">
        <w:r>
          <w:rPr>
            <w:color w:val="0000FF"/>
          </w:rPr>
          <w:t>пункт 27</w:t>
        </w:r>
      </w:hyperlink>
      <w:r>
        <w:t xml:space="preserve"> исключить.</w:t>
      </w:r>
    </w:p>
    <w:p w:rsidR="005B5F6A" w:rsidRDefault="005B5F6A">
      <w:pPr>
        <w:pStyle w:val="ConsPlusNormal"/>
        <w:ind w:firstLine="540"/>
        <w:jc w:val="both"/>
      </w:pPr>
      <w:r>
        <w:t xml:space="preserve">2. В </w:t>
      </w:r>
      <w:hyperlink r:id="rId99" w:history="1">
        <w:r>
          <w:rPr>
            <w:color w:val="0000FF"/>
          </w:rPr>
          <w:t>постановлении</w:t>
        </w:r>
      </w:hyperlink>
      <w:r>
        <w:t xml:space="preserve"> Пленума Верховного Суда Российской Федерации от 20 декабря 2011 года N 21 "О практике применения судами законодательства об исполнении приговора" (в редакции постановления Пленума от 9 февраля 2012 года N 3) </w:t>
      </w:r>
      <w:hyperlink r:id="rId100" w:history="1">
        <w:r>
          <w:rPr>
            <w:color w:val="0000FF"/>
          </w:rPr>
          <w:t>пункт 8</w:t>
        </w:r>
      </w:hyperlink>
      <w:r>
        <w:t xml:space="preserve"> исключить.</w:t>
      </w:r>
    </w:p>
    <w:p w:rsidR="005B5F6A" w:rsidRDefault="005B5F6A">
      <w:pPr>
        <w:pStyle w:val="ConsPlusNormal"/>
        <w:jc w:val="both"/>
      </w:pPr>
    </w:p>
    <w:p w:rsidR="005B5F6A" w:rsidRDefault="005B5F6A">
      <w:pPr>
        <w:pStyle w:val="ConsPlusNormal"/>
        <w:jc w:val="right"/>
      </w:pPr>
      <w:r>
        <w:t>Председатель Верховного Суда</w:t>
      </w:r>
    </w:p>
    <w:p w:rsidR="005B5F6A" w:rsidRDefault="005B5F6A">
      <w:pPr>
        <w:pStyle w:val="ConsPlusNormal"/>
        <w:jc w:val="right"/>
      </w:pPr>
      <w:r>
        <w:t>Российской Федерации</w:t>
      </w:r>
    </w:p>
    <w:p w:rsidR="005B5F6A" w:rsidRDefault="005B5F6A">
      <w:pPr>
        <w:pStyle w:val="ConsPlusNormal"/>
        <w:jc w:val="right"/>
      </w:pPr>
      <w:r>
        <w:t>В.М.ЛЕБЕДЕВ</w:t>
      </w:r>
    </w:p>
    <w:p w:rsidR="005B5F6A" w:rsidRDefault="005B5F6A">
      <w:pPr>
        <w:pStyle w:val="ConsPlusNormal"/>
        <w:jc w:val="both"/>
      </w:pPr>
    </w:p>
    <w:p w:rsidR="005B5F6A" w:rsidRDefault="005B5F6A">
      <w:pPr>
        <w:pStyle w:val="ConsPlusNormal"/>
        <w:jc w:val="right"/>
      </w:pPr>
      <w:r>
        <w:t>Секретарь Пленума,</w:t>
      </w:r>
    </w:p>
    <w:p w:rsidR="005B5F6A" w:rsidRDefault="005B5F6A">
      <w:pPr>
        <w:pStyle w:val="ConsPlusNormal"/>
        <w:jc w:val="right"/>
      </w:pPr>
      <w:r>
        <w:t>судья Верховного Суда</w:t>
      </w:r>
    </w:p>
    <w:p w:rsidR="005B5F6A" w:rsidRDefault="005B5F6A">
      <w:pPr>
        <w:pStyle w:val="ConsPlusNormal"/>
        <w:jc w:val="right"/>
      </w:pPr>
      <w:r>
        <w:t>Российской Федерации</w:t>
      </w:r>
    </w:p>
    <w:p w:rsidR="005B5F6A" w:rsidRDefault="005B5F6A">
      <w:pPr>
        <w:pStyle w:val="ConsPlusNormal"/>
        <w:jc w:val="right"/>
      </w:pPr>
      <w:r>
        <w:t>В.В.МОМОТОВ</w:t>
      </w:r>
    </w:p>
    <w:p w:rsidR="005B5F6A" w:rsidRDefault="005B5F6A">
      <w:pPr>
        <w:pStyle w:val="ConsPlusNormal"/>
        <w:jc w:val="both"/>
      </w:pPr>
    </w:p>
    <w:p w:rsidR="005B5F6A" w:rsidRDefault="005B5F6A">
      <w:pPr>
        <w:pStyle w:val="ConsPlusNormal"/>
        <w:jc w:val="both"/>
      </w:pPr>
    </w:p>
    <w:p w:rsidR="005B5F6A" w:rsidRDefault="005B5F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/>
    <w:sectPr w:rsidR="00A401DB" w:rsidSect="005B5F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6A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6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F6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B5F6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B5F6A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F6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B5F6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B5F6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F4DC95426B3B1582C56E80F75A37E29B0837A2EB9D406256A8559C88B33C2C6AFA466ECC5280168r2c0N" TargetMode="External"/><Relationship Id="rId21" Type="http://schemas.openxmlformats.org/officeDocument/2006/relationships/hyperlink" Target="consultantplus://offline/ref=4F4DC95426B3B1582C56E80F75A37E29B0867B26B9D206256A8559C88B33C2C6AFA466ECC5280260r2c2N" TargetMode="External"/><Relationship Id="rId34" Type="http://schemas.openxmlformats.org/officeDocument/2006/relationships/hyperlink" Target="consultantplus://offline/ref=4F4DC95426B3B1582C56E80F75A37E29B0837A2EB9D406256A8559C88B33C2C6AFA466ECC5280169r2c2N" TargetMode="External"/><Relationship Id="rId42" Type="http://schemas.openxmlformats.org/officeDocument/2006/relationships/hyperlink" Target="consultantplus://offline/ref=4F4DC95426B3B1582C56E80F75A37E29B0867B26B9D206256A8559C88B33C2C6AFA466ECC328r0c6N" TargetMode="External"/><Relationship Id="rId47" Type="http://schemas.openxmlformats.org/officeDocument/2006/relationships/hyperlink" Target="consultantplus://offline/ref=4F4DC95426B3B1582C56E80F75A37E29B0897D20BED006256A8559C88B33C2C6AFA466ECC528056Cr2c7N" TargetMode="External"/><Relationship Id="rId50" Type="http://schemas.openxmlformats.org/officeDocument/2006/relationships/hyperlink" Target="consultantplus://offline/ref=4F4DC95426B3B1582C56E80F75A37E29B0837A2EB9D406256A8559C88B33C2C6AFA466ECC528016Ar2cEN" TargetMode="External"/><Relationship Id="rId55" Type="http://schemas.openxmlformats.org/officeDocument/2006/relationships/hyperlink" Target="consultantplus://offline/ref=4F4DC95426B3B1582C56E80F75A37E29B0897D20BED006256A8559C88B33C2C6AFA466ECC529r0c8N" TargetMode="External"/><Relationship Id="rId63" Type="http://schemas.openxmlformats.org/officeDocument/2006/relationships/hyperlink" Target="consultantplus://offline/ref=4F4DC95426B3B1582C56E80F75A37E29B0837A2EB9D406256A8559C88B33C2C6AFA466ECC528016Br2c2N" TargetMode="External"/><Relationship Id="rId68" Type="http://schemas.openxmlformats.org/officeDocument/2006/relationships/hyperlink" Target="consultantplus://offline/ref=4F4DC95426B3B1582C56E80F75A37E29B0897D27B6D606256A8559C88B33C2C6AFA466ECC028r0c5N" TargetMode="External"/><Relationship Id="rId76" Type="http://schemas.openxmlformats.org/officeDocument/2006/relationships/hyperlink" Target="consultantplus://offline/ref=4F4DC95426B3B1582C56E80F75A37E29B0837A2EB9D406256A8559C88B33C2C6AFA466ECC528016Cr2c2N" TargetMode="External"/><Relationship Id="rId84" Type="http://schemas.openxmlformats.org/officeDocument/2006/relationships/hyperlink" Target="consultantplus://offline/ref=4F4DC95426B3B1582C56E80F75A37E29B0837A2EB9D406256A8559C88B33C2C6AFA466ECC528016Dr2cFN" TargetMode="External"/><Relationship Id="rId89" Type="http://schemas.openxmlformats.org/officeDocument/2006/relationships/hyperlink" Target="consultantplus://offline/ref=4F4DC95426B3B1582C56E80F75A37E29B0867B26B9D206256A8559C88B33C2C6AFA466ECC12Br0c2N" TargetMode="External"/><Relationship Id="rId97" Type="http://schemas.openxmlformats.org/officeDocument/2006/relationships/hyperlink" Target="consultantplus://offline/ref=4F4DC95426B3B1582C56E80F75A37E29B0867B26B9D206256A8559C88B33C2C6AFA466ECC52B006Dr2c2N" TargetMode="External"/><Relationship Id="rId7" Type="http://schemas.openxmlformats.org/officeDocument/2006/relationships/hyperlink" Target="consultantplus://offline/ref=4F4DC95426B3B1582C56E80F75A37E29B0867F22BED706256A8559C88B33C2C6AFA466ECC5280169r2c6N" TargetMode="External"/><Relationship Id="rId71" Type="http://schemas.openxmlformats.org/officeDocument/2006/relationships/hyperlink" Target="consultantplus://offline/ref=4F4DC95426B3B1582C56E80F75A37E29B0897D27B6D606256A8559C88B33C2C6AFA466E5CDr2cAN" TargetMode="External"/><Relationship Id="rId92" Type="http://schemas.openxmlformats.org/officeDocument/2006/relationships/hyperlink" Target="consultantplus://offline/ref=4F4DC95426B3B1582C56E80F75A37E29B0867B26B9D206256A8559C88B33C2C6AFA466ECC52B026Dr2c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4DC95426B3B1582C56E80F75A37E29B0837A2EB9D406256A8559C88B33C2C6AFA466ECC5280168r2c1N" TargetMode="External"/><Relationship Id="rId29" Type="http://schemas.openxmlformats.org/officeDocument/2006/relationships/hyperlink" Target="consultantplus://offline/ref=4F4DC95426B3B1582C56E80F75A37E29B0867B26B9D206256A8559C88B33C2C6AFA466ECC5r2c0N" TargetMode="External"/><Relationship Id="rId11" Type="http://schemas.openxmlformats.org/officeDocument/2006/relationships/hyperlink" Target="consultantplus://offline/ref=4F4DC95426B3B1582C56E80F75A37E29B0837A2EB9D406256A8559C88B33C2C6AFA466ECC5280168r2c2N" TargetMode="External"/><Relationship Id="rId24" Type="http://schemas.openxmlformats.org/officeDocument/2006/relationships/hyperlink" Target="consultantplus://offline/ref=4F4DC95426B3B1582C56E80F75A37E29B0867B26B9D206256A8559C88B33C2C6AFA466ECC5280261r2cFN" TargetMode="External"/><Relationship Id="rId32" Type="http://schemas.openxmlformats.org/officeDocument/2006/relationships/hyperlink" Target="consultantplus://offline/ref=4F4DC95426B3B1582C56E80F75A37E29B0837A2EB9D406256A8559C88B33C2C6AFA466ECC5280169r2c2N" TargetMode="External"/><Relationship Id="rId37" Type="http://schemas.openxmlformats.org/officeDocument/2006/relationships/hyperlink" Target="consultantplus://offline/ref=4F4DC95426B3B1582C56E80F75A37E29B0867B26B9D206256A8559C88B33C2C6AFA466ECC528056Fr2cEN" TargetMode="External"/><Relationship Id="rId40" Type="http://schemas.openxmlformats.org/officeDocument/2006/relationships/hyperlink" Target="consultantplus://offline/ref=4F4DC95426B3B1582C56E80F75A37E29B0837A2EB9D406256A8559C88B33C2C6AFA466ECC5280169r2c0N" TargetMode="External"/><Relationship Id="rId45" Type="http://schemas.openxmlformats.org/officeDocument/2006/relationships/hyperlink" Target="consultantplus://offline/ref=4F4DC95426B3B1582C56E80F75A37E29B0837A2EB9D406256A8559C88B33C2C6AFA466ECC528016Ar2c1N" TargetMode="External"/><Relationship Id="rId53" Type="http://schemas.openxmlformats.org/officeDocument/2006/relationships/hyperlink" Target="consultantplus://offline/ref=4F4DC95426B3B1582C56E80F75A37E29B0837A2EB9D406256A8559C88B33C2C6AFA466ECC528016Br2c6N" TargetMode="External"/><Relationship Id="rId58" Type="http://schemas.openxmlformats.org/officeDocument/2006/relationships/hyperlink" Target="consultantplus://offline/ref=4F4DC95426B3B1582C56E80F75A37E29B0867B26B9D206256A8559C88B33C2C6AFA466ECC5280260r2c4N" TargetMode="External"/><Relationship Id="rId66" Type="http://schemas.openxmlformats.org/officeDocument/2006/relationships/hyperlink" Target="consultantplus://offline/ref=4F4DC95426B3B1582C56E80F75A37E29B0837A2EB9D406256A8559C88B33C2C6AFA466ECC528016Er2c6N" TargetMode="External"/><Relationship Id="rId74" Type="http://schemas.openxmlformats.org/officeDocument/2006/relationships/hyperlink" Target="consultantplus://offline/ref=4F4DC95426B3B1582C56E80F75A37E29B0837A2EB9D406256A8559C88B33C2C6AFA466ECC528016Cr2c6N" TargetMode="External"/><Relationship Id="rId79" Type="http://schemas.openxmlformats.org/officeDocument/2006/relationships/hyperlink" Target="consultantplus://offline/ref=4F4DC95426B3B1582C56E80F75A37E29B0867B26B9D206256A8559C88B33C2C6AFA466ECC5280568r2c4N" TargetMode="External"/><Relationship Id="rId87" Type="http://schemas.openxmlformats.org/officeDocument/2006/relationships/hyperlink" Target="consultantplus://offline/ref=4F4DC95426B3B1582C56E80F75A37E29B0867B26B9D206256A8559C88B33C2C6AFA466ECC52B036Br2c0N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F4DC95426B3B1582C56E80F75A37E29B0867B26B9D206256A8559C88B33C2C6AFA466ECC528056Fr2cEN" TargetMode="External"/><Relationship Id="rId82" Type="http://schemas.openxmlformats.org/officeDocument/2006/relationships/hyperlink" Target="consultantplus://offline/ref=4F4DC95426B3B1582C56E80F75A37E29B0837A2EB9D406256A8559C88B33C2C6AFA466ECC528016Cr2c0N" TargetMode="External"/><Relationship Id="rId90" Type="http://schemas.openxmlformats.org/officeDocument/2006/relationships/hyperlink" Target="consultantplus://offline/ref=4F4DC95426B3B1582C56E80F75A37E29B0867B26B9D206256A8559C88B33C2C6AFA466ECC12Cr0c1N" TargetMode="External"/><Relationship Id="rId95" Type="http://schemas.openxmlformats.org/officeDocument/2006/relationships/hyperlink" Target="consultantplus://offline/ref=4F4DC95426B3B1582C56E80F75A37E29B0867B26B9D206256A8559C88B33C2C6AFA466ECC5290969r2c3N" TargetMode="External"/><Relationship Id="rId19" Type="http://schemas.openxmlformats.org/officeDocument/2006/relationships/hyperlink" Target="consultantplus://offline/ref=4F4DC95426B3B1582C56E80F75A37E29B0837A2EB9D406256A8559C88B33C2C6AFA466ECC5280168r2cFN" TargetMode="External"/><Relationship Id="rId14" Type="http://schemas.openxmlformats.org/officeDocument/2006/relationships/hyperlink" Target="consultantplus://offline/ref=4F4DC95426B3B1582C56E80F75A37E29B0867B26B9D206256A8559C88B33C2C6AFA466ECC528056Fr2cEN" TargetMode="External"/><Relationship Id="rId22" Type="http://schemas.openxmlformats.org/officeDocument/2006/relationships/hyperlink" Target="consultantplus://offline/ref=4F4DC95426B3B1582C56E80F75A37E29B0867B26B9D206256A8559C88B33C2C6AFA466ECC5280260r2c1N" TargetMode="External"/><Relationship Id="rId27" Type="http://schemas.openxmlformats.org/officeDocument/2006/relationships/hyperlink" Target="consultantplus://offline/ref=4F4DC95426B3B1582C56E80F75A37E29B0867B26B9D206256A8559C88B33C2C6AFA466ECC12Ar0c3N" TargetMode="External"/><Relationship Id="rId30" Type="http://schemas.openxmlformats.org/officeDocument/2006/relationships/hyperlink" Target="consultantplus://offline/ref=4F4DC95426B3B1582C56E80F75A37E29B0867B26B9D206256A8559C88B33C2C6AFA466ECC52B066Dr2c5N" TargetMode="External"/><Relationship Id="rId35" Type="http://schemas.openxmlformats.org/officeDocument/2006/relationships/hyperlink" Target="consultantplus://offline/ref=4F4DC95426B3B1582C56E80F75A37E29B0867B26B9D206256A8559C88B33C2C6AFA466ECC5280260r2c7N" TargetMode="External"/><Relationship Id="rId43" Type="http://schemas.openxmlformats.org/officeDocument/2006/relationships/hyperlink" Target="consultantplus://offline/ref=4F4DC95426B3B1582C56E80F75A37E29B0837A2EB9D406256A8559C88B33C2C6AFA466ECC528016Ar2c4N" TargetMode="External"/><Relationship Id="rId48" Type="http://schemas.openxmlformats.org/officeDocument/2006/relationships/hyperlink" Target="consultantplus://offline/ref=4F4DC95426B3B1582C56E80F75A37E29B0897D20BED006256A8559C88B33C2C6AFA466ECC529036Br2c6N" TargetMode="External"/><Relationship Id="rId56" Type="http://schemas.openxmlformats.org/officeDocument/2006/relationships/hyperlink" Target="consultantplus://offline/ref=4F4DC95426B3B1582C56E80F75A37E29B0837A2EB9D406256A8559C88B33C2C6AFA466ECC528016Br2c4N" TargetMode="External"/><Relationship Id="rId64" Type="http://schemas.openxmlformats.org/officeDocument/2006/relationships/hyperlink" Target="consultantplus://offline/ref=4F4DC95426B3B1582C56E80F75A37E29B0837A2EB9D406256A8559C88B33C2C6AFA466ECC528016Br2c2N" TargetMode="External"/><Relationship Id="rId69" Type="http://schemas.openxmlformats.org/officeDocument/2006/relationships/hyperlink" Target="consultantplus://offline/ref=4F4DC95426B3B1582C56E80F75A37E29B0897D27B6D606256A8559C88B33C2C6AFA466ECC028r0c2N" TargetMode="External"/><Relationship Id="rId77" Type="http://schemas.openxmlformats.org/officeDocument/2006/relationships/hyperlink" Target="consultantplus://offline/ref=4F4DC95426B3B1582C56E80F75A37E29B0837A2EB9D406256A8559C88B33C2C6AFA466ECC528016Cr2c2N" TargetMode="External"/><Relationship Id="rId100" Type="http://schemas.openxmlformats.org/officeDocument/2006/relationships/hyperlink" Target="consultantplus://offline/ref=4F4DC95426B3B1582C56E80F75A37E29B0837927BED606256A8559C88B33C2C6AFA466ECC5280169r2c1N" TargetMode="External"/><Relationship Id="rId8" Type="http://schemas.openxmlformats.org/officeDocument/2006/relationships/hyperlink" Target="consultantplus://offline/ref=4F4DC95426B3B1582C56E80F75A37E29B0867F22BED706256A8559C88B33C2C6AFA466ECC528016Fr2c7N" TargetMode="External"/><Relationship Id="rId51" Type="http://schemas.openxmlformats.org/officeDocument/2006/relationships/hyperlink" Target="consultantplus://offline/ref=4F4DC95426B3B1582C56E80F75A37E29B0897D20BED006256A8559C88B33C2C6AFA466ECC52Ar0c1N" TargetMode="External"/><Relationship Id="rId72" Type="http://schemas.openxmlformats.org/officeDocument/2006/relationships/hyperlink" Target="consultantplus://offline/ref=4F4DC95426B3B1582C56E80F75A37E29B0897D27B6D606256A8559C88B33C2C6AFA466E4CCr2c1N" TargetMode="External"/><Relationship Id="rId80" Type="http://schemas.openxmlformats.org/officeDocument/2006/relationships/hyperlink" Target="consultantplus://offline/ref=4F4DC95426B3B1582C56E80F75A37E29B0827B2EBBD206256A8559C88B33C2C6AFA466ECC528016Br2c6N" TargetMode="External"/><Relationship Id="rId85" Type="http://schemas.openxmlformats.org/officeDocument/2006/relationships/hyperlink" Target="consultantplus://offline/ref=4F4DC95426B3B1582C56E80F75A37E29B0867B26B9D206256A8559C88B33C2C6AFA466ECC52B036Ar2c1N" TargetMode="External"/><Relationship Id="rId93" Type="http://schemas.openxmlformats.org/officeDocument/2006/relationships/hyperlink" Target="consultantplus://offline/ref=4F4DC95426B3B1582C56E80F75A37E29B0867B26B9D206256A8559C88B33C2C6AFA466ECC020r0c6N" TargetMode="External"/><Relationship Id="rId98" Type="http://schemas.openxmlformats.org/officeDocument/2006/relationships/hyperlink" Target="consultantplus://offline/ref=4F4DC95426B3B1582C56E80F75A37E29B0837A2EB9D406256A8559C88B33C2C6AFA466ECC528016Dr2c5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F4DC95426B3B1582C56E80F75A37E29B0867B26B9D206256A8559C88B33C2C6AFA466ECC5280260r2c7N" TargetMode="External"/><Relationship Id="rId17" Type="http://schemas.openxmlformats.org/officeDocument/2006/relationships/hyperlink" Target="consultantplus://offline/ref=4F4DC95426B3B1582C56E80F75A37E29B0837A2EB9D406256A8559C88B33C2C6AFA466ECC5280168r2c0N" TargetMode="External"/><Relationship Id="rId25" Type="http://schemas.openxmlformats.org/officeDocument/2006/relationships/hyperlink" Target="consultantplus://offline/ref=4F4DC95426B3B1582C56E80F75A37E29B0867B26B9D206256A8559C88B33C2C6AFA466ECC5280261r2cEN" TargetMode="External"/><Relationship Id="rId33" Type="http://schemas.openxmlformats.org/officeDocument/2006/relationships/hyperlink" Target="consultantplus://offline/ref=4F4DC95426B3B1582C56E80F75A37E29B0837A2EB9D406256A8559C88B33C2C6AFA466ECC5280169r2c1N" TargetMode="External"/><Relationship Id="rId38" Type="http://schemas.openxmlformats.org/officeDocument/2006/relationships/hyperlink" Target="consultantplus://offline/ref=4F4DC95426B3B1582C56E80F75A37E29B0867B26B9D206256A8559C88B33C2C6AFA466ECC328r0c7N" TargetMode="External"/><Relationship Id="rId46" Type="http://schemas.openxmlformats.org/officeDocument/2006/relationships/hyperlink" Target="consultantplus://offline/ref=4F4DC95426B3B1582C56E80F75A37E29B0897D27B6D606256A8559C88B33C2C6AFA466ECC128r0c5N" TargetMode="External"/><Relationship Id="rId59" Type="http://schemas.openxmlformats.org/officeDocument/2006/relationships/hyperlink" Target="consultantplus://offline/ref=4F4DC95426B3B1582C56E80F75A37E29B0867B26B9D206256A8559C88B33C2C6AFA466ECC5280260r2c0N" TargetMode="External"/><Relationship Id="rId67" Type="http://schemas.openxmlformats.org/officeDocument/2006/relationships/hyperlink" Target="consultantplus://offline/ref=4F4DC95426B3B1582C56E80F75A37E29B0837A2EB9D406256A8559C88B33C2C6AFA466ECC528016Br2cFN" TargetMode="External"/><Relationship Id="rId20" Type="http://schemas.openxmlformats.org/officeDocument/2006/relationships/hyperlink" Target="consultantplus://offline/ref=4F4DC95426B3B1582C56E80F75A37E29B0867B26B9D206256A8559C88B33C2C6AFA466ECC5280260r2c3N" TargetMode="External"/><Relationship Id="rId41" Type="http://schemas.openxmlformats.org/officeDocument/2006/relationships/hyperlink" Target="consultantplus://offline/ref=4F4DC95426B3B1582C56E80F75A37E29B0867B26B9D206256A8559C88B33C2C6AFA466ECC02Ar0c9N" TargetMode="External"/><Relationship Id="rId54" Type="http://schemas.openxmlformats.org/officeDocument/2006/relationships/hyperlink" Target="consultantplus://offline/ref=4F4DC95426B3B1582C56E80F75A37E29B0897D20BED006256A8559C88B33C2C6AFA466ECC529r0c9N" TargetMode="External"/><Relationship Id="rId62" Type="http://schemas.openxmlformats.org/officeDocument/2006/relationships/hyperlink" Target="consultantplus://offline/ref=4F4DC95426B3B1582C56E80F75A37E29B0897D20BED006256A8559C88B33C2C6AFA466ECC5290360r2cFN" TargetMode="External"/><Relationship Id="rId70" Type="http://schemas.openxmlformats.org/officeDocument/2006/relationships/hyperlink" Target="consultantplus://offline/ref=4F4DC95426B3B1582C56E80F75A37E29B0897D27B6D606256A8559C88B33C2C6AFA466E9C2r2cCN" TargetMode="External"/><Relationship Id="rId75" Type="http://schemas.openxmlformats.org/officeDocument/2006/relationships/hyperlink" Target="consultantplus://offline/ref=4F4DC95426B3B1582C56E80F75A37E29B0837A2EB9D406256A8559C88B33C2C6AFA466ECC528016Cr2c6N" TargetMode="External"/><Relationship Id="rId83" Type="http://schemas.openxmlformats.org/officeDocument/2006/relationships/hyperlink" Target="consultantplus://offline/ref=4F4DC95426B3B1582C56E80F75A37E29B0837A2EB9D406256A8559C88B33C2C6AFA466ECC528016Cr2cFN" TargetMode="External"/><Relationship Id="rId88" Type="http://schemas.openxmlformats.org/officeDocument/2006/relationships/hyperlink" Target="consultantplus://offline/ref=4F4DC95426B3B1582C56E80F75A37E29B0867B26B9D206256A8559C88B33C2C6AFA466ECC12Ar0c8N" TargetMode="External"/><Relationship Id="rId91" Type="http://schemas.openxmlformats.org/officeDocument/2006/relationships/hyperlink" Target="consultantplus://offline/ref=4F4DC95426B3B1582C56E80F75A37E29B0867B26B9D206256A8559C88B33C2C6AFA466ECC529026Br2c3N" TargetMode="External"/><Relationship Id="rId96" Type="http://schemas.openxmlformats.org/officeDocument/2006/relationships/hyperlink" Target="consultantplus://offline/ref=4F4DC95426B3B1582C56E80F75A37E29B0867B26B9D206256A8559C88B33C2C6AFA466ECC5290969r2c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4DC95426B3B1582C56E80F75A37E29B3897822B58751273BD057CD83638AD6E1E16BEDC02Er0c0N" TargetMode="External"/><Relationship Id="rId15" Type="http://schemas.openxmlformats.org/officeDocument/2006/relationships/hyperlink" Target="consultantplus://offline/ref=4F4DC95426B3B1582C56E80F75A37E29B0837A2EB9D406256A8559C88B33C2C6AFA466ECC5280168r2c2N" TargetMode="External"/><Relationship Id="rId23" Type="http://schemas.openxmlformats.org/officeDocument/2006/relationships/hyperlink" Target="consultantplus://offline/ref=4F4DC95426B3B1582C56E80F75A37E29B0867B26B9D206256A8559C88B33C2C6AFA466ECC5280261r2c0N" TargetMode="External"/><Relationship Id="rId28" Type="http://schemas.openxmlformats.org/officeDocument/2006/relationships/hyperlink" Target="consultantplus://offline/ref=4F4DC95426B3B1582C56E80F75A37E29B0867B26B9D206256A8559C88B33C2C6AFA466ECC52B066Cr2cEN" TargetMode="External"/><Relationship Id="rId36" Type="http://schemas.openxmlformats.org/officeDocument/2006/relationships/hyperlink" Target="consultantplus://offline/ref=4F4DC95426B3B1582C56E80F75A37E29B0867B26B9D206256A8559C88B33C2C6AFA466ECC5280261r2c3N" TargetMode="External"/><Relationship Id="rId49" Type="http://schemas.openxmlformats.org/officeDocument/2006/relationships/hyperlink" Target="consultantplus://offline/ref=4F4DC95426B3B1582C56E80F75A37E29B0837A2EB9D406256A8559C88B33C2C6AFA466ECC528016Ar2cEN" TargetMode="External"/><Relationship Id="rId57" Type="http://schemas.openxmlformats.org/officeDocument/2006/relationships/hyperlink" Target="consultantplus://offline/ref=4F4DC95426B3B1582C56E80F75A37E29B0837A2EB9D406256A8559C88B33C2C6AFA466ECC528016Br2c3N" TargetMode="External"/><Relationship Id="rId10" Type="http://schemas.openxmlformats.org/officeDocument/2006/relationships/hyperlink" Target="consultantplus://offline/ref=4F4DC95426B3B1582C56E80F75A37E29B0837A2EB9D406256A8559C88B33C2C6AFA466ECC5280168r2c2N" TargetMode="External"/><Relationship Id="rId31" Type="http://schemas.openxmlformats.org/officeDocument/2006/relationships/hyperlink" Target="consultantplus://offline/ref=4F4DC95426B3B1582C56E80F75A37E29B0837A2EB9D406256A8559C88B33C2C6AFA466ECC5280169r2c5N" TargetMode="External"/><Relationship Id="rId44" Type="http://schemas.openxmlformats.org/officeDocument/2006/relationships/hyperlink" Target="consultantplus://offline/ref=4F4DC95426B3B1582C56E80F75A37E29B0837A2EB9D406256A8559C88B33C2C6AFA466ECC528016Ar2c2N" TargetMode="External"/><Relationship Id="rId52" Type="http://schemas.openxmlformats.org/officeDocument/2006/relationships/hyperlink" Target="consultantplus://offline/ref=4F4DC95426B3B1582C56E80F75A37E29B0897D27B6D606256A8559C88B33C2C6AFA466ECC028r0c2N" TargetMode="External"/><Relationship Id="rId60" Type="http://schemas.openxmlformats.org/officeDocument/2006/relationships/hyperlink" Target="consultantplus://offline/ref=4F4DC95426B3B1582C56E80F75A37E29B0867B26B9D206256A8559C88B33C2C6AFA466ECC5280261r2c1N" TargetMode="External"/><Relationship Id="rId65" Type="http://schemas.openxmlformats.org/officeDocument/2006/relationships/hyperlink" Target="consultantplus://offline/ref=4F4DC95426B3B1582C56E80F75A37E29B0837A2EB9D406256A8559C88B33C2C6AFA466ECC528016Br2c1N" TargetMode="External"/><Relationship Id="rId73" Type="http://schemas.openxmlformats.org/officeDocument/2006/relationships/hyperlink" Target="consultantplus://offline/ref=4F4DC95426B3B1582C56E80F75A37E29B0837A2EB9D406256A8559C88B33C2C6AFA466ECC528016Cr2c7N" TargetMode="External"/><Relationship Id="rId78" Type="http://schemas.openxmlformats.org/officeDocument/2006/relationships/hyperlink" Target="consultantplus://offline/ref=4F4DC95426B3B1582C56E80F75A37E29B0837A2EB9D406256A8559C88B33C2C6AFA466ECC528016Cr2c1N" TargetMode="External"/><Relationship Id="rId81" Type="http://schemas.openxmlformats.org/officeDocument/2006/relationships/hyperlink" Target="consultantplus://offline/ref=4F4DC95426B3B1582C56E80F75A37E29B0897D20BED006256A8559C88B33C2C6AFA466ECC529026Br2c5N" TargetMode="External"/><Relationship Id="rId86" Type="http://schemas.openxmlformats.org/officeDocument/2006/relationships/hyperlink" Target="consultantplus://offline/ref=4F4DC95426B3B1582C56E80F75A37E29B0867B26B9D206256A8559C88B33C2C6AFA466ECC52B036Br2c7N" TargetMode="External"/><Relationship Id="rId94" Type="http://schemas.openxmlformats.org/officeDocument/2006/relationships/hyperlink" Target="consultantplus://offline/ref=4F4DC95426B3B1582C56E80F75A37E29B0867B26B9D206256A8559C88B33C2C6AFA466ECC5290969r2c6N" TargetMode="External"/><Relationship Id="rId99" Type="http://schemas.openxmlformats.org/officeDocument/2006/relationships/hyperlink" Target="consultantplus://offline/ref=4F4DC95426B3B1582C56E80F75A37E29B0837927BED606256A8559C88Br3c3N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DC95426B3B1582C56E80F75A37E29B0837A2EB9D406256A8559C88Br3c3N" TargetMode="External"/><Relationship Id="rId13" Type="http://schemas.openxmlformats.org/officeDocument/2006/relationships/hyperlink" Target="consultantplus://offline/ref=4F4DC95426B3B1582C56E80F75A37E29B0867B26B9D206256A8559C88B33C2C6AFA466ECC5280261r2c3N" TargetMode="External"/><Relationship Id="rId18" Type="http://schemas.openxmlformats.org/officeDocument/2006/relationships/hyperlink" Target="consultantplus://offline/ref=4F4DC95426B3B1582C56E80F75A37E29B0837A2EB9D406256A8559C88B33C2C6AFA466ECC5280168r2c0N" TargetMode="External"/><Relationship Id="rId39" Type="http://schemas.openxmlformats.org/officeDocument/2006/relationships/hyperlink" Target="consultantplus://offline/ref=4F4DC95426B3B1582C56E80F75A37E29B0867B26B9D206256A8559C88B33C2C6AFA466ECC328r0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4364</Words>
  <Characters>24879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29185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2015-11-23T13:28:00Z</dcterms:created>
  <dcterms:modified xsi:type="dcterms:W3CDTF">2015-11-23T13:29:00Z</dcterms:modified>
</cp:coreProperties>
</file>