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FE" w:rsidRDefault="00AC71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71FE" w:rsidRDefault="00AC71FE">
      <w:pPr>
        <w:pStyle w:val="ConsPlusNormal"/>
      </w:pPr>
    </w:p>
    <w:p w:rsidR="00AC71FE" w:rsidRDefault="00AC71FE">
      <w:pPr>
        <w:pStyle w:val="ConsPlusTitle"/>
        <w:jc w:val="center"/>
      </w:pPr>
      <w:r>
        <w:t>ПРАВИТЕЛЬСТВО АРХАНГЕЛЬСКОЙ ОБЛАСТИ</w:t>
      </w:r>
    </w:p>
    <w:p w:rsidR="00AC71FE" w:rsidRDefault="00AC71FE">
      <w:pPr>
        <w:pStyle w:val="ConsPlusTitle"/>
        <w:jc w:val="center"/>
      </w:pPr>
    </w:p>
    <w:p w:rsidR="00AC71FE" w:rsidRDefault="00AC71FE">
      <w:pPr>
        <w:pStyle w:val="ConsPlusTitle"/>
        <w:jc w:val="center"/>
      </w:pPr>
      <w:r>
        <w:t>ПОСТАНОВЛЕНИЕ</w:t>
      </w:r>
    </w:p>
    <w:p w:rsidR="00AC71FE" w:rsidRDefault="00AC71FE">
      <w:pPr>
        <w:pStyle w:val="ConsPlusTitle"/>
        <w:jc w:val="center"/>
      </w:pPr>
      <w:r>
        <w:t>от 18 февраля 2016 г. N 50-пп</w:t>
      </w:r>
    </w:p>
    <w:p w:rsidR="00AC71FE" w:rsidRDefault="00AC71FE">
      <w:pPr>
        <w:pStyle w:val="ConsPlusTitle"/>
        <w:jc w:val="center"/>
      </w:pPr>
    </w:p>
    <w:p w:rsidR="00AC71FE" w:rsidRDefault="00AC71FE">
      <w:pPr>
        <w:pStyle w:val="ConsPlusTitle"/>
        <w:jc w:val="center"/>
      </w:pPr>
      <w:r>
        <w:t>О ВНЕСЕНИИ ИЗМЕНЕНИЙ В ПОСТАНОВЛЕНИЕ ПРАВИТЕЛЬСТВА</w:t>
      </w:r>
    </w:p>
    <w:p w:rsidR="00AC71FE" w:rsidRDefault="00AC71FE">
      <w:pPr>
        <w:pStyle w:val="ConsPlusTitle"/>
        <w:jc w:val="center"/>
      </w:pPr>
      <w:r>
        <w:t>АРХАНГЕЛЬСКОЙ ОБЛАСТИ ОТ 19 ЯНВАРЯ 2016 ГОДА N 11-ПП</w:t>
      </w:r>
    </w:p>
    <w:p w:rsidR="00AC71FE" w:rsidRDefault="00AC71FE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AC71FE" w:rsidRDefault="00AC71FE">
      <w:pPr>
        <w:pStyle w:val="ConsPlusTitle"/>
        <w:jc w:val="center"/>
      </w:pPr>
      <w:r>
        <w:t>ПРАВИТЕЛЬСТВА АРХАНГЕЛЬСКОЙ ОБЛАСТИ О ДЕЯТЕЛЬНОСТИ ПУНКТОВ</w:t>
      </w:r>
    </w:p>
    <w:p w:rsidR="00AC71FE" w:rsidRDefault="00AC71FE">
      <w:pPr>
        <w:pStyle w:val="ConsPlusTitle"/>
        <w:jc w:val="center"/>
      </w:pPr>
      <w:r>
        <w:t>ВРЕМЕННОГО РАЗМЕЩЕНИЯ ГРАЖДАН УКРАИНЫ И ЛИЦ БЕЗ ГРАЖДАНСТВА</w:t>
      </w:r>
    </w:p>
    <w:p w:rsidR="00AC71FE" w:rsidRDefault="00AC71FE">
      <w:pPr>
        <w:pStyle w:val="ConsPlusTitle"/>
        <w:jc w:val="center"/>
      </w:pPr>
      <w:r>
        <w:t>НА ТЕРРИТОРИИ АРХАНГЕЛЬСКОЙ ОБЛАСТИ</w:t>
      </w:r>
    </w:p>
    <w:p w:rsidR="00AC71FE" w:rsidRDefault="00AC71FE">
      <w:pPr>
        <w:pStyle w:val="ConsPlusNormal"/>
        <w:ind w:firstLine="540"/>
        <w:jc w:val="both"/>
      </w:pPr>
    </w:p>
    <w:p w:rsidR="00AC71FE" w:rsidRDefault="00AC71FE">
      <w:pPr>
        <w:pStyle w:val="ConsPlusNormal"/>
        <w:ind w:firstLine="540"/>
        <w:jc w:val="both"/>
      </w:pPr>
      <w:r>
        <w:t>В целях приведения нормативных правовых актов Архангельской области в соответствие с законодательством Российской Федерации Правительство Архангельской области постановляет:</w:t>
      </w:r>
    </w:p>
    <w:p w:rsidR="00AC71FE" w:rsidRDefault="00AC71F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19 января 2016 года N 11-пп "О внесении изменений в постановление Правительства Архангельской области от 15 июля 2014 года N 278-пп и Правила использования средств, предоставляемых в виде иного межбюджетного трансферта из федерального бюджета областному бюджету на финансовое обеспечение мероприятий по временному социально-бытовому обустройству граждан Украины и лиц без</w:t>
      </w:r>
      <w:proofErr w:type="gramEnd"/>
      <w:r>
        <w:t xml:space="preserve"> </w:t>
      </w:r>
      <w:proofErr w:type="gramStart"/>
      <w:r>
        <w:t>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области".</w:t>
      </w:r>
      <w:proofErr w:type="gramEnd"/>
    </w:p>
    <w:p w:rsidR="00AC71FE" w:rsidRDefault="00AC71FE">
      <w:pPr>
        <w:pStyle w:val="ConsPlusNormal"/>
        <w:ind w:firstLine="540"/>
        <w:jc w:val="both"/>
      </w:pPr>
      <w:r>
        <w:t>2. Признать утратившими силу следующие постановления Правительства Архангельской области:</w:t>
      </w:r>
    </w:p>
    <w:p w:rsidR="00AC71FE" w:rsidRDefault="00AC71FE">
      <w:pPr>
        <w:pStyle w:val="ConsPlusNormal"/>
        <w:ind w:firstLine="540"/>
        <w:jc w:val="both"/>
      </w:pPr>
      <w:r>
        <w:t xml:space="preserve">от 15 июля 2014 года </w:t>
      </w:r>
      <w:hyperlink r:id="rId7" w:history="1">
        <w:r>
          <w:rPr>
            <w:color w:val="0000FF"/>
          </w:rPr>
          <w:t>N 278-пп</w:t>
        </w:r>
      </w:hyperlink>
      <w:r>
        <w:t xml:space="preserve"> "О мерах, направленных на оказание помощи гражданам Украины и лицам без гражданства, постоянно проживавшим на территории Украины, прибывшим на территорию Российской Федерации в экстренном массовом порядке и находящимся в пунктах временного размещения на территории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25 июля 2014 года </w:t>
      </w:r>
      <w:hyperlink r:id="rId8" w:history="1">
        <w:r>
          <w:rPr>
            <w:color w:val="0000FF"/>
          </w:rPr>
          <w:t>N 302-пп</w:t>
        </w:r>
      </w:hyperlink>
      <w:r>
        <w:t xml:space="preserve"> "Об обеспечении временного социально-бытового обустройства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26 августа 2014 года </w:t>
      </w:r>
      <w:hyperlink r:id="rId9" w:history="1">
        <w:r>
          <w:rPr>
            <w:color w:val="0000FF"/>
          </w:rPr>
          <w:t>N 347-пп</w:t>
        </w:r>
      </w:hyperlink>
      <w:r>
        <w:t xml:space="preserve"> "О внесении изменений в перечень пунктов временного размещения лиц, вынужденно покинувших территорию Украины, на территории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9 сентября 2014 года </w:t>
      </w:r>
      <w:hyperlink r:id="rId10" w:history="1">
        <w:r>
          <w:rPr>
            <w:color w:val="0000FF"/>
          </w:rPr>
          <w:t>N 354-пп</w:t>
        </w:r>
      </w:hyperlink>
      <w:r>
        <w:t xml:space="preserve"> "О внесении изменений в перечень пунктов временного размещения лиц, вынужденно покинувших территорию Украины, на территории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21 октября 2014 года </w:t>
      </w:r>
      <w:hyperlink r:id="rId11" w:history="1">
        <w:r>
          <w:rPr>
            <w:color w:val="0000FF"/>
          </w:rPr>
          <w:t>N 434-пп</w:t>
        </w:r>
      </w:hyperlink>
      <w:r>
        <w:t xml:space="preserve"> "О внесении изменений в постановления Правительства Архангельской области от 15 июля 2014 года N 278-пп и от 25 июля 2014 года N 302-пп";</w:t>
      </w:r>
    </w:p>
    <w:p w:rsidR="00AC71FE" w:rsidRDefault="00AC71FE">
      <w:pPr>
        <w:pStyle w:val="ConsPlusNormal"/>
        <w:ind w:firstLine="540"/>
        <w:jc w:val="both"/>
      </w:pPr>
      <w:r>
        <w:t xml:space="preserve">от 27 января 2015 года </w:t>
      </w:r>
      <w:hyperlink r:id="rId12" w:history="1">
        <w:r>
          <w:rPr>
            <w:color w:val="0000FF"/>
          </w:rPr>
          <w:t>N 21-пп</w:t>
        </w:r>
      </w:hyperlink>
      <w:r>
        <w:t xml:space="preserve"> "О внесении изменений в постановления Правительства Архангельской области от 15 июля 2014 года N 278-пп и от 25 июля 2014 </w:t>
      </w:r>
      <w:r>
        <w:lastRenderedPageBreak/>
        <w:t>года N 302-пп";</w:t>
      </w:r>
    </w:p>
    <w:p w:rsidR="00AC71FE" w:rsidRDefault="00AC71FE">
      <w:pPr>
        <w:pStyle w:val="ConsPlusNormal"/>
        <w:ind w:firstLine="540"/>
        <w:jc w:val="both"/>
      </w:pPr>
      <w:r>
        <w:t xml:space="preserve">от 10 марта 2015 года </w:t>
      </w:r>
      <w:hyperlink r:id="rId13" w:history="1">
        <w:r>
          <w:rPr>
            <w:color w:val="0000FF"/>
          </w:rPr>
          <w:t>N 95-пп</w:t>
        </w:r>
      </w:hyperlink>
      <w:r>
        <w:t xml:space="preserve"> "О внесении изменения в перечень пунктов временного размещения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30 июня 2015 года </w:t>
      </w:r>
      <w:hyperlink r:id="rId14" w:history="1">
        <w:r>
          <w:rPr>
            <w:color w:val="0000FF"/>
          </w:rPr>
          <w:t>N 252-пп</w:t>
        </w:r>
      </w:hyperlink>
      <w:r>
        <w:t xml:space="preserve"> "О внесении изменений в перечень пунктов временного размещения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9 июля 2015 года </w:t>
      </w:r>
      <w:hyperlink r:id="rId15" w:history="1">
        <w:r>
          <w:rPr>
            <w:color w:val="0000FF"/>
          </w:rPr>
          <w:t>N 267-пп</w:t>
        </w:r>
      </w:hyperlink>
      <w:r>
        <w:t xml:space="preserve"> "Об утверждении </w:t>
      </w:r>
      <w:proofErr w:type="gramStart"/>
      <w:r>
        <w:t>Порядка деятельности пункта временного размещения граждан Украины</w:t>
      </w:r>
      <w:proofErr w:type="gramEnd"/>
      <w:r>
        <w:t xml:space="preserve"> и лиц без гражданства, постоянно проживавших на территории Украины, прибывших на территорию Российской Федерации в экстренном массовом порядке, в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8 сентября 2015 года </w:t>
      </w:r>
      <w:hyperlink r:id="rId16" w:history="1">
        <w:r>
          <w:rPr>
            <w:color w:val="0000FF"/>
          </w:rPr>
          <w:t>N 355-пп</w:t>
        </w:r>
      </w:hyperlink>
      <w:r>
        <w:t xml:space="preserve"> "О внесении изменений в Порядок </w:t>
      </w:r>
      <w:proofErr w:type="gramStart"/>
      <w:r>
        <w:t>деятельности пункта временного размещения граждан Украины</w:t>
      </w:r>
      <w:proofErr w:type="gramEnd"/>
      <w:r>
        <w:t xml:space="preserve"> и лиц без гражданства, постоянно проживавших на территории Украины, прибывших на территорию Российской Федерации в экстренном массовом порядке, в Архангельской области";</w:t>
      </w:r>
    </w:p>
    <w:p w:rsidR="00AC71FE" w:rsidRDefault="00AC71FE">
      <w:pPr>
        <w:pStyle w:val="ConsPlusNormal"/>
        <w:ind w:firstLine="540"/>
        <w:jc w:val="both"/>
      </w:pPr>
      <w:r>
        <w:t xml:space="preserve">от 1 декабря 2015 года </w:t>
      </w:r>
      <w:hyperlink r:id="rId17" w:history="1">
        <w:r>
          <w:rPr>
            <w:color w:val="0000FF"/>
          </w:rPr>
          <w:t>N 486-пп</w:t>
        </w:r>
      </w:hyperlink>
      <w:r>
        <w:t xml:space="preserve"> "О внесении изменений в постановления Правительства Архангельской области от 15 июля 2014 года N 278-пп и от 25 июля 2014 года N 302-пп";</w:t>
      </w:r>
    </w:p>
    <w:p w:rsidR="00AC71FE" w:rsidRDefault="00AC71FE">
      <w:pPr>
        <w:pStyle w:val="ConsPlusNormal"/>
        <w:ind w:firstLine="540"/>
        <w:jc w:val="both"/>
      </w:pPr>
      <w:proofErr w:type="gramStart"/>
      <w:r>
        <w:t xml:space="preserve">от 19 января 2016 года </w:t>
      </w:r>
      <w:hyperlink r:id="rId18" w:history="1">
        <w:r>
          <w:rPr>
            <w:color w:val="0000FF"/>
          </w:rPr>
          <w:t>N 14-пп</w:t>
        </w:r>
      </w:hyperlink>
      <w:r>
        <w:t xml:space="preserve"> "О внесении изменений в перечень пунктов временного размещения граждан Украины и лиц без гражданства, постоянно проживавших на территориях отдельных населенных пунктов и в иных местах проживания в Донецкой и Луганской областях Украины, прибывших на территорию Российской Федерации в экстренном массовом порядке и находящихся в пунктах временного размещения на территории Архангельской области".</w:t>
      </w:r>
      <w:proofErr w:type="gramEnd"/>
    </w:p>
    <w:p w:rsidR="00AC71FE" w:rsidRDefault="00AC71FE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right"/>
      </w:pPr>
      <w:r>
        <w:t>Первый заместитель Губернатора</w:t>
      </w:r>
    </w:p>
    <w:p w:rsidR="00AC71FE" w:rsidRDefault="00AC71FE">
      <w:pPr>
        <w:pStyle w:val="ConsPlusNormal"/>
        <w:jc w:val="right"/>
      </w:pPr>
      <w:r>
        <w:t>Архангельской области -</w:t>
      </w:r>
    </w:p>
    <w:p w:rsidR="00AC71FE" w:rsidRDefault="00AC71FE">
      <w:pPr>
        <w:pStyle w:val="ConsPlusNormal"/>
        <w:jc w:val="right"/>
      </w:pPr>
      <w:r>
        <w:t>председатель Правительства</w:t>
      </w:r>
    </w:p>
    <w:p w:rsidR="00AC71FE" w:rsidRDefault="00AC71FE">
      <w:pPr>
        <w:pStyle w:val="ConsPlusNormal"/>
        <w:jc w:val="right"/>
      </w:pPr>
      <w:r>
        <w:t>Архангельской области</w:t>
      </w:r>
    </w:p>
    <w:p w:rsidR="00AC71FE" w:rsidRDefault="00AC71FE">
      <w:pPr>
        <w:pStyle w:val="ConsPlusNormal"/>
        <w:jc w:val="right"/>
      </w:pPr>
      <w:r>
        <w:t>А.В.АЛСУФЬЕВ</w:t>
      </w: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right"/>
      </w:pPr>
      <w:r>
        <w:t>Утверждены</w:t>
      </w:r>
    </w:p>
    <w:p w:rsidR="00AC71FE" w:rsidRDefault="00AC71FE">
      <w:pPr>
        <w:pStyle w:val="ConsPlusNormal"/>
        <w:jc w:val="right"/>
      </w:pPr>
      <w:r>
        <w:t>постановлением Правительства</w:t>
      </w:r>
    </w:p>
    <w:p w:rsidR="00AC71FE" w:rsidRDefault="00AC71FE">
      <w:pPr>
        <w:pStyle w:val="ConsPlusNormal"/>
        <w:jc w:val="right"/>
      </w:pPr>
      <w:r>
        <w:t>Архангельской области</w:t>
      </w:r>
    </w:p>
    <w:p w:rsidR="00AC71FE" w:rsidRDefault="00AC71FE">
      <w:pPr>
        <w:pStyle w:val="ConsPlusNormal"/>
        <w:jc w:val="right"/>
      </w:pPr>
      <w:r>
        <w:t>от 18.02.2016 N 50-пп</w:t>
      </w:r>
    </w:p>
    <w:p w:rsidR="00AC71FE" w:rsidRDefault="00AC71FE">
      <w:pPr>
        <w:pStyle w:val="ConsPlusNormal"/>
        <w:jc w:val="center"/>
      </w:pPr>
    </w:p>
    <w:p w:rsidR="00AC71FE" w:rsidRDefault="00AC71FE">
      <w:pPr>
        <w:pStyle w:val="ConsPlusTitle"/>
        <w:jc w:val="center"/>
      </w:pPr>
      <w:bookmarkStart w:id="0" w:name="P45"/>
      <w:bookmarkEnd w:id="0"/>
      <w:r>
        <w:t>ИЗМЕНЕНИЯ,</w:t>
      </w:r>
    </w:p>
    <w:p w:rsidR="00AC71FE" w:rsidRDefault="00AC71FE">
      <w:pPr>
        <w:pStyle w:val="ConsPlusTitle"/>
        <w:jc w:val="center"/>
      </w:pPr>
      <w:r>
        <w:t>КОТОРЫЕ ВНОСЯТСЯ В ПОСТАНОВЛЕНИЕ ПРАВИТЕЛЬСТВА АРХАНГЕЛЬСКОЙ</w:t>
      </w:r>
    </w:p>
    <w:p w:rsidR="00AC71FE" w:rsidRDefault="00AC71FE">
      <w:pPr>
        <w:pStyle w:val="ConsPlusTitle"/>
        <w:jc w:val="center"/>
      </w:pPr>
      <w:r>
        <w:t>ОБЛАСТИ ОТ 19 ЯНВАРЯ 2016 ГОДА N 11-ПП</w:t>
      </w:r>
    </w:p>
    <w:p w:rsidR="00AC71FE" w:rsidRDefault="00AC71FE">
      <w:pPr>
        <w:pStyle w:val="ConsPlusNormal"/>
        <w:ind w:firstLine="540"/>
        <w:jc w:val="both"/>
      </w:pPr>
    </w:p>
    <w:p w:rsidR="00AC71FE" w:rsidRDefault="00AC71FE">
      <w:pPr>
        <w:pStyle w:val="ConsPlusNormal"/>
        <w:ind w:firstLine="540"/>
        <w:jc w:val="both"/>
      </w:pPr>
      <w:r>
        <w:t xml:space="preserve">1. В </w:t>
      </w:r>
      <w:hyperlink r:id="rId19" w:history="1">
        <w:r>
          <w:rPr>
            <w:color w:val="0000FF"/>
          </w:rPr>
          <w:t>наименовании</w:t>
        </w:r>
      </w:hyperlink>
      <w:r>
        <w:t xml:space="preserve"> слова "постановление Правительства Архангельской области от </w:t>
      </w:r>
      <w:r>
        <w:lastRenderedPageBreak/>
        <w:t>15 июля 2014 года N 278-пп и" исключить.</w:t>
      </w:r>
    </w:p>
    <w:p w:rsidR="00AC71FE" w:rsidRDefault="00AC71FE">
      <w:pPr>
        <w:pStyle w:val="ConsPlusNormal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пункте 1</w:t>
        </w:r>
      </w:hyperlink>
      <w:r>
        <w:t xml:space="preserve"> слова "постановление Правительства Архангельской области от 15 июля 2014 года N 278-пп</w:t>
      </w:r>
      <w:proofErr w:type="gramStart"/>
      <w:r>
        <w:t xml:space="preserve"> О</w:t>
      </w:r>
      <w:proofErr w:type="gramEnd"/>
      <w:r>
        <w:t xml:space="preserve"> мерах, направленных на оказание помощи гражданам Украины и лицам без гражданства, постоянно проживавшим на территории Украины, прибывшим на территорию Российской Федерации в экстренном массовом порядке и находящимся в пунктах временного размещения на территории Архангельской области" и" исключить.</w:t>
      </w:r>
    </w:p>
    <w:p w:rsidR="00AC71FE" w:rsidRDefault="00AC71F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изменениях</w:t>
        </w:r>
      </w:hyperlink>
      <w:r>
        <w:t>, которые вносятся в постановление Правительства Архангельской области от 15 июля 2014 года N 278-пп и Правила использования средств, предоставляемых в виде иного межбюджетного трансферта из федерального бюджета областному бюджету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</w:t>
      </w:r>
      <w:proofErr w:type="gramEnd"/>
      <w:r>
        <w:t xml:space="preserve"> </w:t>
      </w:r>
      <w:proofErr w:type="gramStart"/>
      <w:r>
        <w:t>находящихся в пунктах временного размещения на территории Архангельской области, утвержденных указанным постановлением:</w:t>
      </w:r>
      <w:proofErr w:type="gramEnd"/>
    </w:p>
    <w:p w:rsidR="00AC71FE" w:rsidRDefault="00AC71FE">
      <w:pPr>
        <w:pStyle w:val="ConsPlusNormal"/>
        <w:ind w:firstLine="540"/>
        <w:jc w:val="both"/>
      </w:pPr>
      <w:r>
        <w:t xml:space="preserve">1) в </w:t>
      </w:r>
      <w:hyperlink r:id="rId22" w:history="1">
        <w:r>
          <w:rPr>
            <w:color w:val="0000FF"/>
          </w:rPr>
          <w:t>наименовании</w:t>
        </w:r>
      </w:hyperlink>
      <w:r>
        <w:t xml:space="preserve"> слова "постановление Правительства Архангельской области от 15 июля 2014 года N 278-пп и" исключить;</w:t>
      </w:r>
    </w:p>
    <w:p w:rsidR="00AC71FE" w:rsidRDefault="00AC71FE">
      <w:pPr>
        <w:pStyle w:val="ConsPlusNormal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пункт 1</w:t>
        </w:r>
      </w:hyperlink>
      <w:r>
        <w:t xml:space="preserve"> исключить.</w:t>
      </w: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jc w:val="both"/>
      </w:pPr>
    </w:p>
    <w:p w:rsidR="00AC71FE" w:rsidRDefault="00AC7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E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E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1FE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71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C71F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71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C71F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67B319C9353A73BD982D2733218EB66A3A2A58F64B414907CE9B4702B950Dd3i0N" TargetMode="External"/><Relationship Id="rId13" Type="http://schemas.openxmlformats.org/officeDocument/2006/relationships/hyperlink" Target="consultantplus://offline/ref=5D767B319C9353A73BD982D2733218EB66A3A2A58E66B218957CE9B4702B950Dd3i0N" TargetMode="External"/><Relationship Id="rId18" Type="http://schemas.openxmlformats.org/officeDocument/2006/relationships/hyperlink" Target="consultantplus://offline/ref=5D767B319C9353A73BD982D2733218EB66A3A2A58F64BC10927CE9B4702B950Dd3i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767B319C9353A73BD982D2733218EB66A3A2A58F64BC10947CE9B4702B950D3006FB20086443D43E4042d3i6N" TargetMode="External"/><Relationship Id="rId7" Type="http://schemas.openxmlformats.org/officeDocument/2006/relationships/hyperlink" Target="consultantplus://offline/ref=5D767B319C9353A73BD982D2733218EB66A3A2A58F67B419957CE9B4702B950Dd3i0N" TargetMode="External"/><Relationship Id="rId12" Type="http://schemas.openxmlformats.org/officeDocument/2006/relationships/hyperlink" Target="consultantplus://offline/ref=5D767B319C9353A73BD982D2733218EB66A3A2A58E66B612967CE9B4702B950Dd3i0N" TargetMode="External"/><Relationship Id="rId17" Type="http://schemas.openxmlformats.org/officeDocument/2006/relationships/hyperlink" Target="consultantplus://offline/ref=5D767B319C9353A73BD982D2733218EB66A3A2A58F65B017937CE9B4702B950Dd3i0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767B319C9353A73BD982D2733218EB66A3A2A58F63B714967CE9B4702B950Dd3i0N" TargetMode="External"/><Relationship Id="rId20" Type="http://schemas.openxmlformats.org/officeDocument/2006/relationships/hyperlink" Target="consultantplus://offline/ref=5D767B319C9353A73BD982D2733218EB66A3A2A58F64BC10947CE9B4702B950D3006FB20086443D43E4042d3i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67B319C9353A73BD982D2733218EB66A3A2A58F64BC10947CE9B4702B950Dd3i0N" TargetMode="External"/><Relationship Id="rId11" Type="http://schemas.openxmlformats.org/officeDocument/2006/relationships/hyperlink" Target="consultantplus://offline/ref=5D767B319C9353A73BD982D2733218EB66A3A2A58E64B413977CE9B4702B950Dd3i0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767B319C9353A73BD982D2733218EB66A3A2A58F63B019947CE9B4702B950Dd3i0N" TargetMode="External"/><Relationship Id="rId23" Type="http://schemas.openxmlformats.org/officeDocument/2006/relationships/hyperlink" Target="consultantplus://offline/ref=5D767B319C9353A73BD982D2733218EB66A3A2A58F64BC10947CE9B4702B950D3006FB20086443D43E4043d3iFN" TargetMode="External"/><Relationship Id="rId10" Type="http://schemas.openxmlformats.org/officeDocument/2006/relationships/hyperlink" Target="consultantplus://offline/ref=5D767B319C9353A73BD982D2733218EB66A3A2A58E65B615927CE9B4702B950Dd3i0N" TargetMode="External"/><Relationship Id="rId19" Type="http://schemas.openxmlformats.org/officeDocument/2006/relationships/hyperlink" Target="consultantplus://offline/ref=5D767B319C9353A73BD982D2733218EB66A3A2A58F64BC10947CE9B4702B950D3006FB20086443D43E4042d3i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767B319C9353A73BD982D2733218EB66A3A2A58E65B5169F7CE9B4702B950Dd3i0N" TargetMode="External"/><Relationship Id="rId14" Type="http://schemas.openxmlformats.org/officeDocument/2006/relationships/hyperlink" Target="consultantplus://offline/ref=5D767B319C9353A73BD982D2733218EB66A3A2A58F61BC17947CE9B4702B950Dd3i0N" TargetMode="External"/><Relationship Id="rId22" Type="http://schemas.openxmlformats.org/officeDocument/2006/relationships/hyperlink" Target="consultantplus://offline/ref=5D767B319C9353A73BD982D2733218EB66A3A2A58F64BC10947CE9B4702B950D3006FB20086443D43E4042d3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2016-04-19T13:33:00Z</dcterms:created>
  <dcterms:modified xsi:type="dcterms:W3CDTF">2016-04-19T13:34:00Z</dcterms:modified>
</cp:coreProperties>
</file>